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5" w:type="dxa"/>
        <w:tblLayout w:type="fixed"/>
        <w:tblCellMar>
          <w:left w:w="0" w:type="dxa"/>
          <w:right w:w="0" w:type="dxa"/>
        </w:tblCellMar>
        <w:tblLook w:val="01E0" w:firstRow="1" w:lastRow="1" w:firstColumn="1" w:lastColumn="1" w:noHBand="0" w:noVBand="0"/>
      </w:tblPr>
      <w:tblGrid>
        <w:gridCol w:w="4844"/>
        <w:gridCol w:w="4715"/>
      </w:tblGrid>
      <w:tr w:rsidR="006E4358" w14:paraId="75DF2014" w14:textId="77777777">
        <w:trPr>
          <w:trHeight w:val="1192"/>
        </w:trPr>
        <w:tc>
          <w:tcPr>
            <w:tcW w:w="4844" w:type="dxa"/>
            <w:tcBorders>
              <w:right w:val="single" w:sz="8" w:space="0" w:color="000000"/>
            </w:tcBorders>
          </w:tcPr>
          <w:p w14:paraId="4BF1A543" w14:textId="77777777" w:rsidR="006E4358" w:rsidRDefault="006E4358">
            <w:pPr>
              <w:pStyle w:val="TableParagraph"/>
              <w:spacing w:before="177"/>
              <w:rPr>
                <w:rFonts w:ascii="Times New Roman"/>
                <w:sz w:val="20"/>
              </w:rPr>
            </w:pPr>
          </w:p>
          <w:p w14:paraId="105DCD3D" w14:textId="77777777" w:rsidR="006E4358" w:rsidRDefault="00000000">
            <w:pPr>
              <w:pStyle w:val="TableParagraph"/>
              <w:ind w:left="119"/>
              <w:rPr>
                <w:rFonts w:ascii="Times New Roman"/>
                <w:sz w:val="20"/>
              </w:rPr>
            </w:pPr>
            <w:r>
              <w:rPr>
                <w:rFonts w:ascii="Times New Roman"/>
                <w:noProof/>
                <w:sz w:val="20"/>
              </w:rPr>
              <w:drawing>
                <wp:inline distT="0" distB="0" distL="0" distR="0" wp14:anchorId="539025A1" wp14:editId="5C0086E6">
                  <wp:extent cx="2727997" cy="34813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27997" cy="348138"/>
                          </a:xfrm>
                          <a:prstGeom prst="rect">
                            <a:avLst/>
                          </a:prstGeom>
                        </pic:spPr>
                      </pic:pic>
                    </a:graphicData>
                  </a:graphic>
                </wp:inline>
              </w:drawing>
            </w:r>
          </w:p>
        </w:tc>
        <w:tc>
          <w:tcPr>
            <w:tcW w:w="4715" w:type="dxa"/>
            <w:tcBorders>
              <w:left w:val="single" w:sz="8" w:space="0" w:color="000000"/>
            </w:tcBorders>
          </w:tcPr>
          <w:p w14:paraId="79976517" w14:textId="77777777" w:rsidR="006E4358" w:rsidRDefault="00000000">
            <w:pPr>
              <w:pStyle w:val="TableParagraph"/>
              <w:spacing w:line="388" w:lineRule="exact"/>
              <w:ind w:left="143"/>
              <w:rPr>
                <w:rFonts w:ascii="Verdana"/>
                <w:sz w:val="32"/>
              </w:rPr>
            </w:pPr>
            <w:r>
              <w:rPr>
                <w:rFonts w:ascii="Verdana"/>
                <w:smallCaps/>
                <w:w w:val="85"/>
                <w:sz w:val="32"/>
              </w:rPr>
              <w:t>Credit</w:t>
            </w:r>
            <w:r>
              <w:rPr>
                <w:rFonts w:ascii="Verdana"/>
                <w:smallCaps/>
                <w:spacing w:val="7"/>
                <w:sz w:val="32"/>
              </w:rPr>
              <w:t xml:space="preserve"> </w:t>
            </w:r>
            <w:r>
              <w:rPr>
                <w:rFonts w:ascii="Verdana"/>
                <w:smallCaps/>
                <w:spacing w:val="-4"/>
                <w:sz w:val="32"/>
              </w:rPr>
              <w:t>Hour</w:t>
            </w:r>
          </w:p>
          <w:p w14:paraId="400E0B95" w14:textId="77777777" w:rsidR="006E4358" w:rsidRDefault="00000000">
            <w:pPr>
              <w:pStyle w:val="TableParagraph"/>
              <w:spacing w:before="212"/>
              <w:ind w:left="143"/>
              <w:rPr>
                <w:rFonts w:ascii="Verdana"/>
                <w:sz w:val="24"/>
              </w:rPr>
            </w:pPr>
            <w:r>
              <w:rPr>
                <w:rFonts w:ascii="Verdana"/>
                <w:w w:val="90"/>
                <w:sz w:val="24"/>
              </w:rPr>
              <w:t>P</w:t>
            </w:r>
            <w:r>
              <w:rPr>
                <w:rFonts w:ascii="Verdana"/>
                <w:w w:val="90"/>
                <w:sz w:val="19"/>
              </w:rPr>
              <w:t>OLICY</w:t>
            </w:r>
            <w:r>
              <w:rPr>
                <w:rFonts w:ascii="Verdana"/>
                <w:w w:val="90"/>
                <w:sz w:val="24"/>
              </w:rPr>
              <w:t>:</w:t>
            </w:r>
            <w:r>
              <w:rPr>
                <w:rFonts w:ascii="Verdana"/>
                <w:spacing w:val="-1"/>
                <w:w w:val="90"/>
                <w:sz w:val="24"/>
              </w:rPr>
              <w:t xml:space="preserve"> </w:t>
            </w:r>
            <w:r>
              <w:rPr>
                <w:rFonts w:ascii="Verdana"/>
                <w:spacing w:val="-2"/>
                <w:w w:val="95"/>
                <w:sz w:val="24"/>
              </w:rPr>
              <w:t>5.100</w:t>
            </w:r>
          </w:p>
        </w:tc>
      </w:tr>
      <w:tr w:rsidR="006E4358" w14:paraId="77D2B94E" w14:textId="77777777">
        <w:trPr>
          <w:trHeight w:val="424"/>
        </w:trPr>
        <w:tc>
          <w:tcPr>
            <w:tcW w:w="4844" w:type="dxa"/>
            <w:shd w:val="clear" w:color="auto" w:fill="5E358F"/>
          </w:tcPr>
          <w:p w14:paraId="0BDE8E03" w14:textId="77777777" w:rsidR="006E4358" w:rsidRDefault="006E4358">
            <w:pPr>
              <w:pStyle w:val="TableParagraph"/>
              <w:rPr>
                <w:rFonts w:ascii="Times New Roman"/>
              </w:rPr>
            </w:pPr>
          </w:p>
        </w:tc>
        <w:tc>
          <w:tcPr>
            <w:tcW w:w="4715" w:type="dxa"/>
            <w:shd w:val="clear" w:color="auto" w:fill="5E358F"/>
          </w:tcPr>
          <w:p w14:paraId="73FACE8C" w14:textId="77777777" w:rsidR="006E4358" w:rsidRDefault="006E4358">
            <w:pPr>
              <w:pStyle w:val="TableParagraph"/>
              <w:rPr>
                <w:rFonts w:ascii="Times New Roman"/>
              </w:rPr>
            </w:pPr>
          </w:p>
        </w:tc>
      </w:tr>
      <w:tr w:rsidR="006E4358" w14:paraId="20E5E650" w14:textId="77777777">
        <w:trPr>
          <w:trHeight w:val="1706"/>
        </w:trPr>
        <w:tc>
          <w:tcPr>
            <w:tcW w:w="4844" w:type="dxa"/>
            <w:shd w:val="clear" w:color="auto" w:fill="DADADA"/>
          </w:tcPr>
          <w:p w14:paraId="6A1BEDA1" w14:textId="77777777" w:rsidR="006E4358" w:rsidRDefault="00000000">
            <w:pPr>
              <w:pStyle w:val="TableParagraph"/>
              <w:spacing w:before="126"/>
              <w:ind w:left="115"/>
              <w:rPr>
                <w:b/>
                <w:sz w:val="20"/>
              </w:rPr>
            </w:pPr>
            <w:r>
              <w:rPr>
                <w:b/>
                <w:spacing w:val="-2"/>
                <w:sz w:val="20"/>
              </w:rPr>
              <w:t>Date</w:t>
            </w:r>
            <w:r>
              <w:rPr>
                <w:b/>
                <w:spacing w:val="-12"/>
                <w:sz w:val="20"/>
              </w:rPr>
              <w:t xml:space="preserve"> </w:t>
            </w:r>
            <w:r>
              <w:rPr>
                <w:b/>
                <w:spacing w:val="-2"/>
                <w:sz w:val="20"/>
              </w:rPr>
              <w:t>Updated</w:t>
            </w:r>
            <w:r>
              <w:rPr>
                <w:b/>
                <w:spacing w:val="-12"/>
                <w:sz w:val="20"/>
              </w:rPr>
              <w:t xml:space="preserve"> </w:t>
            </w:r>
            <w:r>
              <w:rPr>
                <w:b/>
                <w:spacing w:val="-2"/>
                <w:sz w:val="20"/>
              </w:rPr>
              <w:t>and</w:t>
            </w:r>
            <w:r>
              <w:rPr>
                <w:b/>
                <w:spacing w:val="-10"/>
                <w:sz w:val="20"/>
              </w:rPr>
              <w:t xml:space="preserve"> </w:t>
            </w:r>
            <w:r>
              <w:rPr>
                <w:b/>
                <w:spacing w:val="-2"/>
                <w:sz w:val="20"/>
              </w:rPr>
              <w:t>Published:</w:t>
            </w:r>
            <w:r>
              <w:rPr>
                <w:b/>
                <w:spacing w:val="-11"/>
                <w:sz w:val="20"/>
              </w:rPr>
              <w:t xml:space="preserve"> </w:t>
            </w:r>
            <w:r>
              <w:rPr>
                <w:b/>
                <w:spacing w:val="-2"/>
                <w:sz w:val="20"/>
              </w:rPr>
              <w:t>May</w:t>
            </w:r>
            <w:r>
              <w:rPr>
                <w:b/>
                <w:spacing w:val="-10"/>
                <w:sz w:val="20"/>
              </w:rPr>
              <w:t xml:space="preserve"> </w:t>
            </w:r>
            <w:r>
              <w:rPr>
                <w:b/>
                <w:spacing w:val="-4"/>
                <w:sz w:val="20"/>
              </w:rPr>
              <w:t>2017</w:t>
            </w:r>
          </w:p>
          <w:p w14:paraId="4C7822E9" w14:textId="77777777" w:rsidR="006E4358" w:rsidRDefault="006E4358">
            <w:pPr>
              <w:pStyle w:val="TableParagraph"/>
              <w:spacing w:before="16"/>
              <w:rPr>
                <w:rFonts w:ascii="Times New Roman"/>
                <w:sz w:val="20"/>
              </w:rPr>
            </w:pPr>
          </w:p>
          <w:p w14:paraId="37E0344A" w14:textId="77777777" w:rsidR="006E4358" w:rsidRDefault="00000000">
            <w:pPr>
              <w:pStyle w:val="TableParagraph"/>
              <w:ind w:left="115"/>
              <w:rPr>
                <w:b/>
                <w:sz w:val="20"/>
              </w:rPr>
            </w:pPr>
            <w:r>
              <w:rPr>
                <w:b/>
                <w:spacing w:val="-8"/>
                <w:sz w:val="20"/>
              </w:rPr>
              <w:t>Review:</w:t>
            </w:r>
            <w:r>
              <w:rPr>
                <w:b/>
                <w:sz w:val="20"/>
              </w:rPr>
              <w:t xml:space="preserve"> </w:t>
            </w:r>
            <w:r>
              <w:rPr>
                <w:b/>
                <w:spacing w:val="-8"/>
                <w:sz w:val="20"/>
              </w:rPr>
              <w:t>Annually</w:t>
            </w:r>
            <w:r>
              <w:rPr>
                <w:b/>
                <w:spacing w:val="-1"/>
                <w:sz w:val="20"/>
              </w:rPr>
              <w:t xml:space="preserve"> </w:t>
            </w:r>
            <w:r>
              <w:rPr>
                <w:b/>
                <w:spacing w:val="-8"/>
                <w:sz w:val="20"/>
              </w:rPr>
              <w:t>in</w:t>
            </w:r>
            <w:r>
              <w:rPr>
                <w:b/>
                <w:spacing w:val="1"/>
                <w:sz w:val="20"/>
              </w:rPr>
              <w:t xml:space="preserve"> </w:t>
            </w:r>
            <w:r>
              <w:rPr>
                <w:b/>
                <w:spacing w:val="-8"/>
                <w:sz w:val="20"/>
              </w:rPr>
              <w:t>July</w:t>
            </w:r>
          </w:p>
          <w:p w14:paraId="2F42C716" w14:textId="77777777" w:rsidR="006E4358" w:rsidRDefault="00000000">
            <w:pPr>
              <w:pStyle w:val="TableParagraph"/>
              <w:spacing w:before="3"/>
              <w:ind w:left="115"/>
              <w:rPr>
                <w:b/>
                <w:sz w:val="20"/>
              </w:rPr>
            </w:pPr>
            <w:r>
              <w:rPr>
                <w:b/>
                <w:spacing w:val="-6"/>
                <w:sz w:val="20"/>
              </w:rPr>
              <w:t>(see</w:t>
            </w:r>
            <w:r>
              <w:rPr>
                <w:b/>
                <w:spacing w:val="-9"/>
                <w:sz w:val="20"/>
              </w:rPr>
              <w:t xml:space="preserve"> </w:t>
            </w:r>
            <w:r>
              <w:rPr>
                <w:b/>
                <w:spacing w:val="-6"/>
                <w:sz w:val="20"/>
              </w:rPr>
              <w:t>review</w:t>
            </w:r>
            <w:r>
              <w:rPr>
                <w:b/>
                <w:spacing w:val="-7"/>
                <w:sz w:val="20"/>
              </w:rPr>
              <w:t xml:space="preserve"> </w:t>
            </w:r>
            <w:r>
              <w:rPr>
                <w:b/>
                <w:spacing w:val="-6"/>
                <w:sz w:val="20"/>
              </w:rPr>
              <w:t>section</w:t>
            </w:r>
            <w:r>
              <w:rPr>
                <w:b/>
                <w:spacing w:val="-5"/>
                <w:sz w:val="20"/>
              </w:rPr>
              <w:t xml:space="preserve"> </w:t>
            </w:r>
            <w:r>
              <w:rPr>
                <w:b/>
                <w:spacing w:val="-6"/>
                <w:sz w:val="20"/>
              </w:rPr>
              <w:t>for details)</w:t>
            </w:r>
          </w:p>
          <w:p w14:paraId="2FDC666B" w14:textId="1BF918DB" w:rsidR="006E4358" w:rsidRDefault="00000000">
            <w:pPr>
              <w:pStyle w:val="TableParagraph"/>
              <w:spacing w:before="118"/>
              <w:ind w:left="115"/>
              <w:rPr>
                <w:rFonts w:ascii="Verdana"/>
                <w:sz w:val="20"/>
              </w:rPr>
            </w:pPr>
            <w:r>
              <w:rPr>
                <w:b/>
                <w:spacing w:val="-4"/>
                <w:sz w:val="20"/>
              </w:rPr>
              <w:t>Last</w:t>
            </w:r>
            <w:r>
              <w:rPr>
                <w:b/>
                <w:spacing w:val="-7"/>
                <w:sz w:val="20"/>
              </w:rPr>
              <w:t xml:space="preserve"> </w:t>
            </w:r>
            <w:r>
              <w:rPr>
                <w:b/>
                <w:spacing w:val="-4"/>
                <w:sz w:val="20"/>
              </w:rPr>
              <w:t>Date</w:t>
            </w:r>
            <w:r>
              <w:rPr>
                <w:b/>
                <w:spacing w:val="-6"/>
                <w:sz w:val="20"/>
              </w:rPr>
              <w:t xml:space="preserve"> </w:t>
            </w:r>
            <w:r>
              <w:rPr>
                <w:b/>
                <w:spacing w:val="-4"/>
                <w:sz w:val="20"/>
              </w:rPr>
              <w:t>Reviewed:</w:t>
            </w:r>
            <w:r>
              <w:rPr>
                <w:b/>
                <w:spacing w:val="-5"/>
                <w:sz w:val="20"/>
              </w:rPr>
              <w:t xml:space="preserve"> </w:t>
            </w:r>
            <w:r w:rsidR="0020578D">
              <w:rPr>
                <w:rFonts w:ascii="Verdana"/>
                <w:spacing w:val="-4"/>
                <w:sz w:val="20"/>
              </w:rPr>
              <w:t>February 2024</w:t>
            </w:r>
          </w:p>
        </w:tc>
        <w:tc>
          <w:tcPr>
            <w:tcW w:w="4715" w:type="dxa"/>
            <w:shd w:val="clear" w:color="auto" w:fill="DADADA"/>
          </w:tcPr>
          <w:p w14:paraId="3551DF07" w14:textId="77777777" w:rsidR="006E4358" w:rsidRDefault="00000000">
            <w:pPr>
              <w:pStyle w:val="TableParagraph"/>
              <w:spacing w:before="126"/>
              <w:ind w:left="107"/>
              <w:rPr>
                <w:b/>
                <w:sz w:val="20"/>
              </w:rPr>
            </w:pPr>
            <w:r>
              <w:rPr>
                <w:b/>
                <w:w w:val="90"/>
                <w:sz w:val="20"/>
              </w:rPr>
              <w:t>Revision</w:t>
            </w:r>
            <w:r>
              <w:rPr>
                <w:b/>
                <w:spacing w:val="5"/>
                <w:sz w:val="20"/>
              </w:rPr>
              <w:t xml:space="preserve"> </w:t>
            </w:r>
            <w:r>
              <w:rPr>
                <w:b/>
                <w:spacing w:val="-2"/>
                <w:sz w:val="20"/>
              </w:rPr>
              <w:t>History:</w:t>
            </w:r>
          </w:p>
        </w:tc>
      </w:tr>
    </w:tbl>
    <w:p w14:paraId="2EC14B94" w14:textId="77777777" w:rsidR="006E4358" w:rsidRDefault="006E4358">
      <w:pPr>
        <w:pStyle w:val="BodyText"/>
        <w:spacing w:before="14"/>
        <w:ind w:left="0"/>
        <w:jc w:val="left"/>
        <w:rPr>
          <w:rFonts w:ascii="Times New Roman"/>
          <w:sz w:val="21"/>
        </w:rPr>
      </w:pPr>
    </w:p>
    <w:p w14:paraId="487D2F4D" w14:textId="77777777" w:rsidR="006E4358" w:rsidRDefault="00000000">
      <w:pPr>
        <w:pStyle w:val="Heading1"/>
        <w:spacing w:before="0"/>
      </w:pPr>
      <w:r>
        <w:rPr>
          <w:smallCaps/>
          <w:spacing w:val="-2"/>
        </w:rPr>
        <w:t>Policy</w:t>
      </w:r>
    </w:p>
    <w:p w14:paraId="058C8234" w14:textId="77777777" w:rsidR="006E4358" w:rsidRDefault="00000000">
      <w:pPr>
        <w:spacing w:before="54" w:line="280" w:lineRule="auto"/>
        <w:ind w:left="119" w:right="113"/>
        <w:jc w:val="both"/>
        <w:rPr>
          <w:rFonts w:ascii="Tahoma"/>
          <w:b/>
          <w:sz w:val="24"/>
        </w:rPr>
      </w:pPr>
      <w:r>
        <w:rPr>
          <w:rFonts w:ascii="Tahoma"/>
          <w:b/>
          <w:spacing w:val="-4"/>
          <w:sz w:val="24"/>
        </w:rPr>
        <w:t>The</w:t>
      </w:r>
      <w:r>
        <w:rPr>
          <w:rFonts w:ascii="Tahoma"/>
          <w:b/>
          <w:spacing w:val="-11"/>
          <w:sz w:val="24"/>
        </w:rPr>
        <w:t xml:space="preserve"> </w:t>
      </w:r>
      <w:r>
        <w:rPr>
          <w:rFonts w:ascii="Tahoma"/>
          <w:b/>
          <w:spacing w:val="-4"/>
          <w:sz w:val="24"/>
        </w:rPr>
        <w:t>determination</w:t>
      </w:r>
      <w:r>
        <w:rPr>
          <w:rFonts w:ascii="Tahoma"/>
          <w:b/>
          <w:spacing w:val="-11"/>
          <w:sz w:val="24"/>
        </w:rPr>
        <w:t xml:space="preserve"> </w:t>
      </w:r>
      <w:r>
        <w:rPr>
          <w:rFonts w:ascii="Tahoma"/>
          <w:b/>
          <w:spacing w:val="-4"/>
          <w:sz w:val="24"/>
        </w:rPr>
        <w:t>of</w:t>
      </w:r>
      <w:r>
        <w:rPr>
          <w:rFonts w:ascii="Tahoma"/>
          <w:b/>
          <w:spacing w:val="-11"/>
          <w:sz w:val="24"/>
        </w:rPr>
        <w:t xml:space="preserve"> </w:t>
      </w:r>
      <w:r>
        <w:rPr>
          <w:rFonts w:ascii="Tahoma"/>
          <w:b/>
          <w:spacing w:val="-4"/>
          <w:sz w:val="24"/>
        </w:rPr>
        <w:t>credit</w:t>
      </w:r>
      <w:r>
        <w:rPr>
          <w:rFonts w:ascii="Tahoma"/>
          <w:b/>
          <w:spacing w:val="-11"/>
          <w:sz w:val="24"/>
        </w:rPr>
        <w:t xml:space="preserve"> </w:t>
      </w:r>
      <w:r>
        <w:rPr>
          <w:rFonts w:ascii="Tahoma"/>
          <w:b/>
          <w:spacing w:val="-4"/>
          <w:sz w:val="24"/>
        </w:rPr>
        <w:t>hours</w:t>
      </w:r>
      <w:r>
        <w:rPr>
          <w:rFonts w:ascii="Tahoma"/>
          <w:b/>
          <w:spacing w:val="-11"/>
          <w:sz w:val="24"/>
        </w:rPr>
        <w:t xml:space="preserve"> </w:t>
      </w:r>
      <w:r>
        <w:rPr>
          <w:rFonts w:ascii="Tahoma"/>
          <w:b/>
          <w:spacing w:val="-4"/>
          <w:sz w:val="24"/>
        </w:rPr>
        <w:t>awarded</w:t>
      </w:r>
      <w:r>
        <w:rPr>
          <w:rFonts w:ascii="Tahoma"/>
          <w:b/>
          <w:spacing w:val="-11"/>
          <w:sz w:val="24"/>
        </w:rPr>
        <w:t xml:space="preserve"> </w:t>
      </w:r>
      <w:r>
        <w:rPr>
          <w:rFonts w:ascii="Tahoma"/>
          <w:b/>
          <w:spacing w:val="-4"/>
          <w:sz w:val="24"/>
        </w:rPr>
        <w:t>for</w:t>
      </w:r>
      <w:r>
        <w:rPr>
          <w:rFonts w:ascii="Tahoma"/>
          <w:b/>
          <w:spacing w:val="-11"/>
          <w:sz w:val="24"/>
        </w:rPr>
        <w:t xml:space="preserve"> </w:t>
      </w:r>
      <w:r>
        <w:rPr>
          <w:rFonts w:ascii="Tahoma"/>
          <w:b/>
          <w:spacing w:val="-4"/>
          <w:sz w:val="24"/>
        </w:rPr>
        <w:t>courses</w:t>
      </w:r>
      <w:r>
        <w:rPr>
          <w:rFonts w:ascii="Tahoma"/>
          <w:b/>
          <w:spacing w:val="-11"/>
          <w:sz w:val="24"/>
        </w:rPr>
        <w:t xml:space="preserve"> </w:t>
      </w:r>
      <w:r>
        <w:rPr>
          <w:rFonts w:ascii="Tahoma"/>
          <w:b/>
          <w:spacing w:val="-4"/>
          <w:sz w:val="24"/>
        </w:rPr>
        <w:t>and</w:t>
      </w:r>
      <w:r>
        <w:rPr>
          <w:rFonts w:ascii="Tahoma"/>
          <w:b/>
          <w:spacing w:val="-11"/>
          <w:sz w:val="24"/>
        </w:rPr>
        <w:t xml:space="preserve"> </w:t>
      </w:r>
      <w:r>
        <w:rPr>
          <w:rFonts w:ascii="Tahoma"/>
          <w:b/>
          <w:spacing w:val="-4"/>
          <w:sz w:val="24"/>
        </w:rPr>
        <w:t>level</w:t>
      </w:r>
      <w:r>
        <w:rPr>
          <w:rFonts w:ascii="Tahoma"/>
          <w:b/>
          <w:spacing w:val="-11"/>
          <w:sz w:val="24"/>
        </w:rPr>
        <w:t xml:space="preserve"> </w:t>
      </w:r>
      <w:r>
        <w:rPr>
          <w:rFonts w:ascii="Tahoma"/>
          <w:b/>
          <w:spacing w:val="-4"/>
          <w:sz w:val="24"/>
        </w:rPr>
        <w:t>of</w:t>
      </w:r>
      <w:r>
        <w:rPr>
          <w:rFonts w:ascii="Tahoma"/>
          <w:b/>
          <w:spacing w:val="-11"/>
          <w:sz w:val="24"/>
        </w:rPr>
        <w:t xml:space="preserve"> </w:t>
      </w:r>
      <w:r>
        <w:rPr>
          <w:rFonts w:ascii="Tahoma"/>
          <w:b/>
          <w:spacing w:val="-4"/>
          <w:sz w:val="24"/>
        </w:rPr>
        <w:t>credit</w:t>
      </w:r>
      <w:r>
        <w:rPr>
          <w:rFonts w:ascii="Tahoma"/>
          <w:b/>
          <w:spacing w:val="-11"/>
          <w:sz w:val="24"/>
        </w:rPr>
        <w:t xml:space="preserve"> </w:t>
      </w:r>
      <w:r>
        <w:rPr>
          <w:rFonts w:ascii="Tahoma"/>
          <w:b/>
          <w:spacing w:val="-4"/>
          <w:sz w:val="24"/>
        </w:rPr>
        <w:t>awarded</w:t>
      </w:r>
      <w:r>
        <w:rPr>
          <w:rFonts w:ascii="Tahoma"/>
          <w:b/>
          <w:spacing w:val="-7"/>
          <w:sz w:val="24"/>
        </w:rPr>
        <w:t xml:space="preserve"> </w:t>
      </w:r>
      <w:r>
        <w:rPr>
          <w:rFonts w:ascii="Tahoma"/>
          <w:b/>
          <w:spacing w:val="-4"/>
          <w:sz w:val="24"/>
        </w:rPr>
        <w:t xml:space="preserve">is </w:t>
      </w:r>
      <w:r>
        <w:rPr>
          <w:rFonts w:ascii="Tahoma"/>
          <w:b/>
          <w:sz w:val="24"/>
        </w:rPr>
        <w:t xml:space="preserve">conducted by the faculty and academic administration in accordance with the </w:t>
      </w:r>
      <w:r>
        <w:rPr>
          <w:rFonts w:ascii="Tahoma"/>
          <w:b/>
          <w:spacing w:val="-2"/>
          <w:sz w:val="24"/>
        </w:rPr>
        <w:t>mission</w:t>
      </w:r>
      <w:r>
        <w:rPr>
          <w:rFonts w:ascii="Tahoma"/>
          <w:b/>
          <w:spacing w:val="-13"/>
          <w:sz w:val="24"/>
        </w:rPr>
        <w:t xml:space="preserve"> </w:t>
      </w:r>
      <w:r>
        <w:rPr>
          <w:rFonts w:ascii="Tahoma"/>
          <w:b/>
          <w:spacing w:val="-2"/>
          <w:sz w:val="24"/>
        </w:rPr>
        <w:t>and</w:t>
      </w:r>
      <w:r>
        <w:rPr>
          <w:rFonts w:ascii="Tahoma"/>
          <w:b/>
          <w:spacing w:val="-13"/>
          <w:sz w:val="24"/>
        </w:rPr>
        <w:t xml:space="preserve"> </w:t>
      </w:r>
      <w:r>
        <w:rPr>
          <w:rFonts w:ascii="Tahoma"/>
          <w:b/>
          <w:spacing w:val="-2"/>
          <w:sz w:val="24"/>
        </w:rPr>
        <w:t>goals</w:t>
      </w:r>
      <w:r>
        <w:rPr>
          <w:rFonts w:ascii="Tahoma"/>
          <w:b/>
          <w:spacing w:val="-13"/>
          <w:sz w:val="24"/>
        </w:rPr>
        <w:t xml:space="preserve"> </w:t>
      </w:r>
      <w:r>
        <w:rPr>
          <w:rFonts w:ascii="Tahoma"/>
          <w:b/>
          <w:spacing w:val="-2"/>
          <w:sz w:val="24"/>
        </w:rPr>
        <w:t>of</w:t>
      </w:r>
      <w:r>
        <w:rPr>
          <w:rFonts w:ascii="Tahoma"/>
          <w:b/>
          <w:spacing w:val="-11"/>
          <w:sz w:val="24"/>
        </w:rPr>
        <w:t xml:space="preserve"> </w:t>
      </w:r>
      <w:r>
        <w:rPr>
          <w:rFonts w:ascii="Tahoma"/>
          <w:b/>
          <w:spacing w:val="-2"/>
          <w:sz w:val="24"/>
        </w:rPr>
        <w:t>Bethel</w:t>
      </w:r>
      <w:r>
        <w:rPr>
          <w:rFonts w:ascii="Tahoma"/>
          <w:b/>
          <w:spacing w:val="-13"/>
          <w:sz w:val="24"/>
        </w:rPr>
        <w:t xml:space="preserve"> </w:t>
      </w:r>
      <w:r>
        <w:rPr>
          <w:rFonts w:ascii="Tahoma"/>
          <w:b/>
          <w:spacing w:val="-2"/>
          <w:sz w:val="24"/>
        </w:rPr>
        <w:t>University</w:t>
      </w:r>
      <w:r>
        <w:rPr>
          <w:rFonts w:ascii="Tahoma"/>
          <w:b/>
          <w:spacing w:val="-13"/>
          <w:sz w:val="24"/>
        </w:rPr>
        <w:t xml:space="preserve"> </w:t>
      </w:r>
      <w:r>
        <w:rPr>
          <w:rFonts w:ascii="Tahoma"/>
          <w:b/>
          <w:spacing w:val="-2"/>
          <w:sz w:val="24"/>
        </w:rPr>
        <w:t>and</w:t>
      </w:r>
      <w:r>
        <w:rPr>
          <w:rFonts w:ascii="Tahoma"/>
          <w:b/>
          <w:spacing w:val="-13"/>
          <w:sz w:val="24"/>
        </w:rPr>
        <w:t xml:space="preserve"> </w:t>
      </w:r>
      <w:r>
        <w:rPr>
          <w:rFonts w:ascii="Tahoma"/>
          <w:b/>
          <w:spacing w:val="-2"/>
          <w:sz w:val="24"/>
        </w:rPr>
        <w:t>in</w:t>
      </w:r>
      <w:r>
        <w:rPr>
          <w:rFonts w:ascii="Tahoma"/>
          <w:b/>
          <w:spacing w:val="-13"/>
          <w:sz w:val="24"/>
        </w:rPr>
        <w:t xml:space="preserve"> </w:t>
      </w:r>
      <w:r>
        <w:rPr>
          <w:rFonts w:ascii="Tahoma"/>
          <w:b/>
          <w:spacing w:val="-2"/>
          <w:sz w:val="24"/>
        </w:rPr>
        <w:t>agreement</w:t>
      </w:r>
      <w:r>
        <w:rPr>
          <w:rFonts w:ascii="Tahoma"/>
          <w:b/>
          <w:spacing w:val="-13"/>
          <w:sz w:val="24"/>
        </w:rPr>
        <w:t xml:space="preserve"> </w:t>
      </w:r>
      <w:r>
        <w:rPr>
          <w:rFonts w:ascii="Tahoma"/>
          <w:b/>
          <w:spacing w:val="-2"/>
          <w:sz w:val="24"/>
        </w:rPr>
        <w:t>with</w:t>
      </w:r>
      <w:r>
        <w:rPr>
          <w:rFonts w:ascii="Tahoma"/>
          <w:b/>
          <w:spacing w:val="-10"/>
          <w:sz w:val="24"/>
        </w:rPr>
        <w:t xml:space="preserve"> </w:t>
      </w:r>
      <w:r>
        <w:rPr>
          <w:rFonts w:ascii="Tahoma"/>
          <w:b/>
          <w:spacing w:val="-2"/>
          <w:sz w:val="24"/>
        </w:rPr>
        <w:t>an</w:t>
      </w:r>
      <w:r>
        <w:rPr>
          <w:rFonts w:ascii="Tahoma"/>
          <w:b/>
          <w:spacing w:val="-13"/>
          <w:sz w:val="24"/>
        </w:rPr>
        <w:t xml:space="preserve"> </w:t>
      </w:r>
      <w:r>
        <w:rPr>
          <w:rFonts w:ascii="Tahoma"/>
          <w:b/>
          <w:spacing w:val="-2"/>
          <w:sz w:val="24"/>
        </w:rPr>
        <w:t>aggregation</w:t>
      </w:r>
      <w:r>
        <w:rPr>
          <w:rFonts w:ascii="Tahoma"/>
          <w:b/>
          <w:spacing w:val="-13"/>
          <w:sz w:val="24"/>
        </w:rPr>
        <w:t xml:space="preserve"> </w:t>
      </w:r>
      <w:r>
        <w:rPr>
          <w:rFonts w:ascii="Tahoma"/>
          <w:b/>
          <w:spacing w:val="-2"/>
          <w:sz w:val="24"/>
        </w:rPr>
        <w:t>of</w:t>
      </w:r>
      <w:r>
        <w:rPr>
          <w:rFonts w:ascii="Tahoma"/>
          <w:b/>
          <w:spacing w:val="-13"/>
          <w:sz w:val="24"/>
        </w:rPr>
        <w:t xml:space="preserve"> </w:t>
      </w:r>
      <w:r>
        <w:rPr>
          <w:rFonts w:ascii="Tahoma"/>
          <w:b/>
          <w:spacing w:val="-2"/>
          <w:sz w:val="24"/>
        </w:rPr>
        <w:t>the Carnegie</w:t>
      </w:r>
      <w:r>
        <w:rPr>
          <w:rFonts w:ascii="Tahoma"/>
          <w:b/>
          <w:spacing w:val="-8"/>
          <w:sz w:val="24"/>
        </w:rPr>
        <w:t xml:space="preserve"> </w:t>
      </w:r>
      <w:r>
        <w:rPr>
          <w:rFonts w:ascii="Tahoma"/>
          <w:b/>
          <w:spacing w:val="-2"/>
          <w:sz w:val="24"/>
        </w:rPr>
        <w:t>collegiate</w:t>
      </w:r>
      <w:r>
        <w:rPr>
          <w:rFonts w:ascii="Tahoma"/>
          <w:b/>
          <w:spacing w:val="-8"/>
          <w:sz w:val="24"/>
        </w:rPr>
        <w:t xml:space="preserve"> </w:t>
      </w:r>
      <w:r>
        <w:rPr>
          <w:rFonts w:ascii="Tahoma"/>
          <w:b/>
          <w:spacing w:val="-2"/>
          <w:sz w:val="24"/>
        </w:rPr>
        <w:t>student</w:t>
      </w:r>
      <w:r>
        <w:rPr>
          <w:rFonts w:ascii="Tahoma"/>
          <w:b/>
          <w:spacing w:val="-8"/>
          <w:sz w:val="24"/>
        </w:rPr>
        <w:t xml:space="preserve"> </w:t>
      </w:r>
      <w:r>
        <w:rPr>
          <w:rFonts w:ascii="Tahoma"/>
          <w:b/>
          <w:spacing w:val="-2"/>
          <w:sz w:val="24"/>
        </w:rPr>
        <w:t>hour,</w:t>
      </w:r>
      <w:r>
        <w:rPr>
          <w:rFonts w:ascii="Tahoma"/>
          <w:b/>
          <w:spacing w:val="-8"/>
          <w:sz w:val="24"/>
        </w:rPr>
        <w:t xml:space="preserve"> </w:t>
      </w:r>
      <w:r>
        <w:rPr>
          <w:rFonts w:ascii="Tahoma"/>
          <w:b/>
          <w:spacing w:val="-2"/>
          <w:sz w:val="24"/>
        </w:rPr>
        <w:t>related</w:t>
      </w:r>
      <w:r>
        <w:rPr>
          <w:rFonts w:ascii="Tahoma"/>
          <w:b/>
          <w:spacing w:val="-8"/>
          <w:sz w:val="24"/>
        </w:rPr>
        <w:t xml:space="preserve"> </w:t>
      </w:r>
      <w:r>
        <w:rPr>
          <w:rFonts w:ascii="Tahoma"/>
          <w:b/>
          <w:spacing w:val="-2"/>
          <w:sz w:val="24"/>
        </w:rPr>
        <w:t>Federal</w:t>
      </w:r>
      <w:r>
        <w:rPr>
          <w:rFonts w:ascii="Tahoma"/>
          <w:b/>
          <w:spacing w:val="-8"/>
          <w:sz w:val="24"/>
        </w:rPr>
        <w:t xml:space="preserve"> </w:t>
      </w:r>
      <w:r>
        <w:rPr>
          <w:rFonts w:ascii="Tahoma"/>
          <w:b/>
          <w:spacing w:val="-2"/>
          <w:sz w:val="24"/>
        </w:rPr>
        <w:t>definitions</w:t>
      </w:r>
      <w:r>
        <w:rPr>
          <w:rFonts w:ascii="Tahoma"/>
          <w:b/>
          <w:spacing w:val="-6"/>
          <w:sz w:val="24"/>
        </w:rPr>
        <w:t xml:space="preserve"> </w:t>
      </w:r>
      <w:r>
        <w:rPr>
          <w:rFonts w:ascii="Tahoma"/>
          <w:b/>
          <w:spacing w:val="-2"/>
          <w:sz w:val="24"/>
        </w:rPr>
        <w:t>and</w:t>
      </w:r>
      <w:r>
        <w:rPr>
          <w:rFonts w:ascii="Tahoma"/>
          <w:b/>
          <w:spacing w:val="-8"/>
          <w:sz w:val="24"/>
        </w:rPr>
        <w:t xml:space="preserve"> </w:t>
      </w:r>
      <w:r>
        <w:rPr>
          <w:rFonts w:ascii="Tahoma"/>
          <w:b/>
          <w:spacing w:val="-2"/>
          <w:sz w:val="24"/>
        </w:rPr>
        <w:t>requirements,</w:t>
      </w:r>
      <w:r>
        <w:rPr>
          <w:rFonts w:ascii="Tahoma"/>
          <w:b/>
          <w:spacing w:val="-8"/>
          <w:sz w:val="24"/>
        </w:rPr>
        <w:t xml:space="preserve"> </w:t>
      </w:r>
      <w:r>
        <w:rPr>
          <w:rFonts w:ascii="Tahoma"/>
          <w:b/>
          <w:spacing w:val="-2"/>
          <w:sz w:val="24"/>
        </w:rPr>
        <w:t xml:space="preserve">the </w:t>
      </w:r>
      <w:r>
        <w:rPr>
          <w:rFonts w:ascii="Tahoma"/>
          <w:b/>
          <w:sz w:val="24"/>
        </w:rPr>
        <w:t>SACSCOC</w:t>
      </w:r>
      <w:r>
        <w:rPr>
          <w:rFonts w:ascii="Tahoma"/>
          <w:b/>
          <w:spacing w:val="-5"/>
          <w:sz w:val="24"/>
        </w:rPr>
        <w:t xml:space="preserve"> </w:t>
      </w:r>
      <w:r>
        <w:rPr>
          <w:rFonts w:ascii="Tahoma"/>
          <w:b/>
          <w:sz w:val="24"/>
        </w:rPr>
        <w:t>standards,</w:t>
      </w:r>
      <w:r>
        <w:rPr>
          <w:rFonts w:ascii="Tahoma"/>
          <w:b/>
          <w:spacing w:val="-5"/>
          <w:sz w:val="24"/>
        </w:rPr>
        <w:t xml:space="preserve"> </w:t>
      </w:r>
      <w:r>
        <w:rPr>
          <w:rFonts w:ascii="Tahoma"/>
          <w:b/>
          <w:sz w:val="24"/>
        </w:rPr>
        <w:t>Commission</w:t>
      </w:r>
      <w:r>
        <w:rPr>
          <w:rFonts w:ascii="Tahoma"/>
          <w:b/>
          <w:spacing w:val="-5"/>
          <w:sz w:val="24"/>
        </w:rPr>
        <w:t xml:space="preserve"> </w:t>
      </w:r>
      <w:r>
        <w:rPr>
          <w:rFonts w:ascii="Tahoma"/>
          <w:b/>
          <w:sz w:val="24"/>
        </w:rPr>
        <w:t>policies</w:t>
      </w:r>
      <w:r>
        <w:rPr>
          <w:rFonts w:ascii="Tahoma"/>
          <w:b/>
          <w:spacing w:val="-5"/>
          <w:sz w:val="24"/>
        </w:rPr>
        <w:t xml:space="preserve"> </w:t>
      </w:r>
      <w:r>
        <w:rPr>
          <w:rFonts w:ascii="Tahoma"/>
          <w:b/>
          <w:sz w:val="24"/>
        </w:rPr>
        <w:t>and</w:t>
      </w:r>
      <w:r>
        <w:rPr>
          <w:rFonts w:ascii="Tahoma"/>
          <w:b/>
          <w:spacing w:val="-5"/>
          <w:sz w:val="24"/>
        </w:rPr>
        <w:t xml:space="preserve"> </w:t>
      </w:r>
      <w:r>
        <w:rPr>
          <w:rFonts w:ascii="Tahoma"/>
          <w:b/>
          <w:sz w:val="24"/>
        </w:rPr>
        <w:t>guidelines.</w:t>
      </w:r>
      <w:r>
        <w:rPr>
          <w:rFonts w:ascii="Tahoma"/>
          <w:b/>
          <w:spacing w:val="-5"/>
          <w:sz w:val="24"/>
        </w:rPr>
        <w:t xml:space="preserve"> </w:t>
      </w:r>
      <w:r>
        <w:rPr>
          <w:rFonts w:ascii="Tahoma"/>
          <w:b/>
          <w:sz w:val="24"/>
        </w:rPr>
        <w:t>This</w:t>
      </w:r>
      <w:r>
        <w:rPr>
          <w:rFonts w:ascii="Tahoma"/>
          <w:b/>
          <w:spacing w:val="-5"/>
          <w:sz w:val="24"/>
        </w:rPr>
        <w:t xml:space="preserve"> </w:t>
      </w:r>
      <w:r>
        <w:rPr>
          <w:rFonts w:ascii="Tahoma"/>
          <w:b/>
          <w:sz w:val="24"/>
        </w:rPr>
        <w:t>statement</w:t>
      </w:r>
      <w:r>
        <w:rPr>
          <w:rFonts w:ascii="Tahoma"/>
          <w:b/>
          <w:spacing w:val="-5"/>
          <w:sz w:val="24"/>
        </w:rPr>
        <w:t xml:space="preserve"> </w:t>
      </w:r>
      <w:r>
        <w:rPr>
          <w:rFonts w:ascii="Tahoma"/>
          <w:b/>
          <w:sz w:val="24"/>
        </w:rPr>
        <w:t>of</w:t>
      </w:r>
      <w:r>
        <w:rPr>
          <w:rFonts w:ascii="Tahoma"/>
          <w:b/>
          <w:spacing w:val="-5"/>
          <w:sz w:val="24"/>
        </w:rPr>
        <w:t xml:space="preserve"> </w:t>
      </w:r>
      <w:r>
        <w:rPr>
          <w:rFonts w:ascii="Tahoma"/>
          <w:b/>
          <w:sz w:val="24"/>
        </w:rPr>
        <w:t>credit hour</w:t>
      </w:r>
      <w:r>
        <w:rPr>
          <w:rFonts w:ascii="Tahoma"/>
          <w:b/>
          <w:spacing w:val="-1"/>
          <w:sz w:val="24"/>
        </w:rPr>
        <w:t xml:space="preserve"> </w:t>
      </w:r>
      <w:r>
        <w:rPr>
          <w:rFonts w:ascii="Tahoma"/>
          <w:b/>
          <w:sz w:val="24"/>
        </w:rPr>
        <w:t>policy</w:t>
      </w:r>
      <w:r>
        <w:rPr>
          <w:rFonts w:ascii="Tahoma"/>
          <w:b/>
          <w:spacing w:val="-1"/>
          <w:sz w:val="24"/>
        </w:rPr>
        <w:t xml:space="preserve"> </w:t>
      </w:r>
      <w:r>
        <w:rPr>
          <w:rFonts w:ascii="Tahoma"/>
          <w:b/>
          <w:sz w:val="24"/>
        </w:rPr>
        <w:t>and</w:t>
      </w:r>
      <w:r>
        <w:rPr>
          <w:rFonts w:ascii="Tahoma"/>
          <w:b/>
          <w:spacing w:val="-1"/>
          <w:sz w:val="24"/>
        </w:rPr>
        <w:t xml:space="preserve"> </w:t>
      </w:r>
      <w:r>
        <w:rPr>
          <w:rFonts w:ascii="Tahoma"/>
          <w:b/>
          <w:sz w:val="24"/>
        </w:rPr>
        <w:t>procedures</w:t>
      </w:r>
      <w:r>
        <w:rPr>
          <w:rFonts w:ascii="Tahoma"/>
          <w:b/>
          <w:spacing w:val="-1"/>
          <w:sz w:val="24"/>
        </w:rPr>
        <w:t xml:space="preserve"> </w:t>
      </w:r>
      <w:r>
        <w:rPr>
          <w:rFonts w:ascii="Tahoma"/>
          <w:b/>
          <w:sz w:val="24"/>
        </w:rPr>
        <w:t>directs</w:t>
      </w:r>
      <w:r>
        <w:rPr>
          <w:rFonts w:ascii="Tahoma"/>
          <w:b/>
          <w:spacing w:val="-1"/>
          <w:sz w:val="24"/>
        </w:rPr>
        <w:t xml:space="preserve"> </w:t>
      </w:r>
      <w:r>
        <w:rPr>
          <w:rFonts w:ascii="Tahoma"/>
          <w:b/>
          <w:sz w:val="24"/>
        </w:rPr>
        <w:t>and guides</w:t>
      </w:r>
      <w:r>
        <w:rPr>
          <w:rFonts w:ascii="Tahoma"/>
          <w:b/>
          <w:spacing w:val="-1"/>
          <w:sz w:val="24"/>
        </w:rPr>
        <w:t xml:space="preserve"> </w:t>
      </w:r>
      <w:r>
        <w:rPr>
          <w:rFonts w:ascii="Tahoma"/>
          <w:b/>
          <w:sz w:val="24"/>
        </w:rPr>
        <w:t>that</w:t>
      </w:r>
      <w:r>
        <w:rPr>
          <w:rFonts w:ascii="Tahoma"/>
          <w:b/>
          <w:spacing w:val="-1"/>
          <w:sz w:val="24"/>
        </w:rPr>
        <w:t xml:space="preserve"> </w:t>
      </w:r>
      <w:r>
        <w:rPr>
          <w:rFonts w:ascii="Tahoma"/>
          <w:b/>
          <w:sz w:val="24"/>
        </w:rPr>
        <w:t xml:space="preserve">process </w:t>
      </w:r>
      <w:proofErr w:type="gramStart"/>
      <w:r>
        <w:rPr>
          <w:rFonts w:ascii="Tahoma"/>
          <w:b/>
          <w:sz w:val="24"/>
        </w:rPr>
        <w:t>in</w:t>
      </w:r>
      <w:r>
        <w:rPr>
          <w:rFonts w:ascii="Tahoma"/>
          <w:b/>
          <w:spacing w:val="-1"/>
          <w:sz w:val="24"/>
        </w:rPr>
        <w:t xml:space="preserve"> </w:t>
      </w:r>
      <w:r>
        <w:rPr>
          <w:rFonts w:ascii="Tahoma"/>
          <w:b/>
          <w:sz w:val="24"/>
        </w:rPr>
        <w:t>order</w:t>
      </w:r>
      <w:r>
        <w:rPr>
          <w:rFonts w:ascii="Tahoma"/>
          <w:b/>
          <w:spacing w:val="-1"/>
          <w:sz w:val="24"/>
        </w:rPr>
        <w:t xml:space="preserve"> </w:t>
      </w:r>
      <w:r>
        <w:rPr>
          <w:rFonts w:ascii="Tahoma"/>
          <w:b/>
          <w:sz w:val="24"/>
        </w:rPr>
        <w:t>to</w:t>
      </w:r>
      <w:proofErr w:type="gramEnd"/>
      <w:r>
        <w:rPr>
          <w:rFonts w:ascii="Tahoma"/>
          <w:b/>
          <w:spacing w:val="-1"/>
          <w:sz w:val="24"/>
        </w:rPr>
        <w:t xml:space="preserve"> </w:t>
      </w:r>
      <w:r>
        <w:rPr>
          <w:rFonts w:ascii="Tahoma"/>
          <w:b/>
          <w:sz w:val="24"/>
        </w:rPr>
        <w:t>ensure</w:t>
      </w:r>
      <w:r>
        <w:rPr>
          <w:rFonts w:ascii="Tahoma"/>
          <w:b/>
          <w:spacing w:val="-1"/>
          <w:sz w:val="24"/>
        </w:rPr>
        <w:t xml:space="preserve"> </w:t>
      </w:r>
      <w:r>
        <w:rPr>
          <w:rFonts w:ascii="Tahoma"/>
          <w:b/>
          <w:sz w:val="24"/>
        </w:rPr>
        <w:t xml:space="preserve">the </w:t>
      </w:r>
      <w:r>
        <w:rPr>
          <w:rFonts w:ascii="Tahoma"/>
          <w:b/>
          <w:spacing w:val="-2"/>
          <w:sz w:val="24"/>
        </w:rPr>
        <w:t>accomplishment</w:t>
      </w:r>
      <w:r>
        <w:rPr>
          <w:rFonts w:ascii="Tahoma"/>
          <w:b/>
          <w:spacing w:val="-14"/>
          <w:sz w:val="24"/>
        </w:rPr>
        <w:t xml:space="preserve"> </w:t>
      </w:r>
      <w:r>
        <w:rPr>
          <w:rFonts w:ascii="Tahoma"/>
          <w:b/>
          <w:spacing w:val="-2"/>
          <w:sz w:val="24"/>
        </w:rPr>
        <w:t>of</w:t>
      </w:r>
      <w:r>
        <w:rPr>
          <w:rFonts w:ascii="Tahoma"/>
          <w:b/>
          <w:spacing w:val="-14"/>
          <w:sz w:val="24"/>
        </w:rPr>
        <w:t xml:space="preserve"> </w:t>
      </w:r>
      <w:r>
        <w:rPr>
          <w:rFonts w:ascii="Tahoma"/>
          <w:b/>
          <w:spacing w:val="-2"/>
          <w:sz w:val="24"/>
        </w:rPr>
        <w:t>the</w:t>
      </w:r>
      <w:r>
        <w:rPr>
          <w:rFonts w:ascii="Tahoma"/>
          <w:b/>
          <w:spacing w:val="-14"/>
          <w:sz w:val="24"/>
        </w:rPr>
        <w:t xml:space="preserve"> </w:t>
      </w:r>
      <w:r>
        <w:rPr>
          <w:rFonts w:ascii="Tahoma"/>
          <w:b/>
          <w:spacing w:val="-2"/>
          <w:sz w:val="24"/>
        </w:rPr>
        <w:t>Bethel</w:t>
      </w:r>
      <w:r>
        <w:rPr>
          <w:rFonts w:ascii="Tahoma"/>
          <w:b/>
          <w:spacing w:val="-14"/>
          <w:sz w:val="24"/>
        </w:rPr>
        <w:t xml:space="preserve"> </w:t>
      </w:r>
      <w:r>
        <w:rPr>
          <w:rFonts w:ascii="Tahoma"/>
          <w:b/>
          <w:spacing w:val="-2"/>
          <w:sz w:val="24"/>
        </w:rPr>
        <w:t>University</w:t>
      </w:r>
      <w:r>
        <w:rPr>
          <w:rFonts w:ascii="Tahoma"/>
          <w:b/>
          <w:spacing w:val="-14"/>
          <w:sz w:val="24"/>
        </w:rPr>
        <w:t xml:space="preserve"> </w:t>
      </w:r>
      <w:r>
        <w:rPr>
          <w:rFonts w:ascii="Tahoma"/>
          <w:b/>
          <w:spacing w:val="-2"/>
          <w:sz w:val="24"/>
        </w:rPr>
        <w:t>mission</w:t>
      </w:r>
      <w:r>
        <w:rPr>
          <w:rFonts w:ascii="Tahoma"/>
          <w:b/>
          <w:spacing w:val="-14"/>
          <w:sz w:val="24"/>
        </w:rPr>
        <w:t xml:space="preserve"> </w:t>
      </w:r>
      <w:r>
        <w:rPr>
          <w:rFonts w:ascii="Tahoma"/>
          <w:b/>
          <w:spacing w:val="-2"/>
          <w:sz w:val="24"/>
        </w:rPr>
        <w:t>and</w:t>
      </w:r>
      <w:r>
        <w:rPr>
          <w:rFonts w:ascii="Tahoma"/>
          <w:b/>
          <w:spacing w:val="-14"/>
          <w:sz w:val="24"/>
        </w:rPr>
        <w:t xml:space="preserve"> </w:t>
      </w:r>
      <w:r>
        <w:rPr>
          <w:rFonts w:ascii="Tahoma"/>
          <w:b/>
          <w:spacing w:val="-2"/>
          <w:sz w:val="24"/>
        </w:rPr>
        <w:t>goals.</w:t>
      </w:r>
    </w:p>
    <w:p w14:paraId="7A6BC793" w14:textId="77777777" w:rsidR="006E4358" w:rsidRDefault="00000000">
      <w:pPr>
        <w:pStyle w:val="BodyText"/>
        <w:spacing w:before="194" w:line="278" w:lineRule="auto"/>
        <w:ind w:left="119" w:right="119"/>
      </w:pPr>
      <w:r>
        <w:rPr>
          <w:spacing w:val="-6"/>
        </w:rPr>
        <w:t>The</w:t>
      </w:r>
      <w:r>
        <w:rPr>
          <w:spacing w:val="-15"/>
        </w:rPr>
        <w:t xml:space="preserve"> </w:t>
      </w:r>
      <w:r>
        <w:rPr>
          <w:spacing w:val="-6"/>
        </w:rPr>
        <w:t>following</w:t>
      </w:r>
      <w:r>
        <w:rPr>
          <w:spacing w:val="-13"/>
        </w:rPr>
        <w:t xml:space="preserve"> </w:t>
      </w:r>
      <w:r>
        <w:rPr>
          <w:spacing w:val="-6"/>
        </w:rPr>
        <w:t>are</w:t>
      </w:r>
      <w:r>
        <w:rPr>
          <w:spacing w:val="-14"/>
        </w:rPr>
        <w:t xml:space="preserve"> </w:t>
      </w:r>
      <w:r>
        <w:rPr>
          <w:spacing w:val="-6"/>
        </w:rPr>
        <w:t>Bethel</w:t>
      </w:r>
      <w:r>
        <w:rPr>
          <w:spacing w:val="-12"/>
        </w:rPr>
        <w:t xml:space="preserve"> </w:t>
      </w:r>
      <w:r>
        <w:rPr>
          <w:spacing w:val="-6"/>
        </w:rPr>
        <w:t>University’s</w:t>
      </w:r>
      <w:r>
        <w:rPr>
          <w:spacing w:val="-14"/>
        </w:rPr>
        <w:t xml:space="preserve"> </w:t>
      </w:r>
      <w:r>
        <w:rPr>
          <w:spacing w:val="-6"/>
        </w:rPr>
        <w:t>principles</w:t>
      </w:r>
      <w:r>
        <w:rPr>
          <w:spacing w:val="-16"/>
        </w:rPr>
        <w:t xml:space="preserve"> </w:t>
      </w:r>
      <w:r>
        <w:rPr>
          <w:spacing w:val="-6"/>
        </w:rPr>
        <w:t>and</w:t>
      </w:r>
      <w:r>
        <w:rPr>
          <w:spacing w:val="-14"/>
        </w:rPr>
        <w:t xml:space="preserve"> </w:t>
      </w:r>
      <w:r>
        <w:rPr>
          <w:spacing w:val="-6"/>
        </w:rPr>
        <w:t>working</w:t>
      </w:r>
      <w:r>
        <w:rPr>
          <w:spacing w:val="-16"/>
        </w:rPr>
        <w:t xml:space="preserve"> </w:t>
      </w:r>
      <w:r>
        <w:rPr>
          <w:spacing w:val="-6"/>
        </w:rPr>
        <w:t>definitions,</w:t>
      </w:r>
      <w:r>
        <w:rPr>
          <w:spacing w:val="-14"/>
        </w:rPr>
        <w:t xml:space="preserve"> </w:t>
      </w:r>
      <w:r>
        <w:rPr>
          <w:spacing w:val="-6"/>
        </w:rPr>
        <w:t>conforming</w:t>
      </w:r>
      <w:r>
        <w:rPr>
          <w:spacing w:val="-12"/>
        </w:rPr>
        <w:t xml:space="preserve"> </w:t>
      </w:r>
      <w:r>
        <w:rPr>
          <w:spacing w:val="-6"/>
        </w:rPr>
        <w:t xml:space="preserve">to </w:t>
      </w:r>
      <w:r>
        <w:t>sound</w:t>
      </w:r>
      <w:r>
        <w:rPr>
          <w:spacing w:val="-1"/>
        </w:rPr>
        <w:t xml:space="preserve"> </w:t>
      </w:r>
      <w:r>
        <w:t>and</w:t>
      </w:r>
      <w:r>
        <w:rPr>
          <w:spacing w:val="-2"/>
        </w:rPr>
        <w:t xml:space="preserve"> </w:t>
      </w:r>
      <w:r>
        <w:t>commonly</w:t>
      </w:r>
      <w:r>
        <w:rPr>
          <w:spacing w:val="-4"/>
        </w:rPr>
        <w:t xml:space="preserve"> </w:t>
      </w:r>
      <w:r>
        <w:t>accepted</w:t>
      </w:r>
      <w:r>
        <w:rPr>
          <w:spacing w:val="-2"/>
        </w:rPr>
        <w:t xml:space="preserve"> </w:t>
      </w:r>
      <w:r>
        <w:t>practices,</w:t>
      </w:r>
      <w:r>
        <w:rPr>
          <w:spacing w:val="-4"/>
        </w:rPr>
        <w:t xml:space="preserve"> </w:t>
      </w:r>
      <w:r>
        <w:t>regarding</w:t>
      </w:r>
      <w:r>
        <w:rPr>
          <w:spacing w:val="-1"/>
        </w:rPr>
        <w:t xml:space="preserve"> </w:t>
      </w:r>
      <w:r>
        <w:t>the</w:t>
      </w:r>
      <w:r>
        <w:rPr>
          <w:spacing w:val="-2"/>
        </w:rPr>
        <w:t xml:space="preserve"> </w:t>
      </w:r>
      <w:r>
        <w:t>credit</w:t>
      </w:r>
      <w:r>
        <w:rPr>
          <w:spacing w:val="-7"/>
        </w:rPr>
        <w:t xml:space="preserve"> </w:t>
      </w:r>
      <w:r>
        <w:t>hour</w:t>
      </w:r>
      <w:r>
        <w:rPr>
          <w:spacing w:val="-2"/>
        </w:rPr>
        <w:t xml:space="preserve"> </w:t>
      </w:r>
      <w:r>
        <w:t>and the</w:t>
      </w:r>
      <w:r>
        <w:rPr>
          <w:spacing w:val="-2"/>
        </w:rPr>
        <w:t xml:space="preserve"> </w:t>
      </w:r>
      <w:r>
        <w:t>basis for</w:t>
      </w:r>
      <w:r>
        <w:rPr>
          <w:spacing w:val="-22"/>
        </w:rPr>
        <w:t xml:space="preserve"> </w:t>
      </w:r>
      <w:r>
        <w:t>its</w:t>
      </w:r>
      <w:r>
        <w:rPr>
          <w:spacing w:val="-21"/>
        </w:rPr>
        <w:t xml:space="preserve"> </w:t>
      </w:r>
      <w:r>
        <w:t>determination:</w:t>
      </w:r>
    </w:p>
    <w:p w14:paraId="13D44592" w14:textId="77777777" w:rsidR="006E4358" w:rsidRDefault="00000000">
      <w:pPr>
        <w:pStyle w:val="ListParagraph"/>
        <w:numPr>
          <w:ilvl w:val="0"/>
          <w:numId w:val="1"/>
        </w:numPr>
        <w:tabs>
          <w:tab w:val="left" w:pos="570"/>
        </w:tabs>
        <w:spacing w:line="278" w:lineRule="auto"/>
        <w:ind w:right="121"/>
        <w:rPr>
          <w:sz w:val="24"/>
        </w:rPr>
      </w:pPr>
      <w:r>
        <w:rPr>
          <w:sz w:val="24"/>
        </w:rPr>
        <w:t xml:space="preserve">The faculty is responsible for the content, quality, and effectiveness of the </w:t>
      </w:r>
      <w:r>
        <w:rPr>
          <w:spacing w:val="-6"/>
          <w:sz w:val="24"/>
        </w:rPr>
        <w:t>curriculum;</w:t>
      </w:r>
      <w:r>
        <w:rPr>
          <w:spacing w:val="-16"/>
          <w:sz w:val="24"/>
        </w:rPr>
        <w:t xml:space="preserve"> </w:t>
      </w:r>
      <w:r>
        <w:rPr>
          <w:spacing w:val="-6"/>
          <w:sz w:val="24"/>
        </w:rPr>
        <w:t>therefore,</w:t>
      </w:r>
      <w:r>
        <w:rPr>
          <w:spacing w:val="-15"/>
          <w:sz w:val="24"/>
        </w:rPr>
        <w:t xml:space="preserve"> </w:t>
      </w:r>
      <w:r>
        <w:rPr>
          <w:spacing w:val="-6"/>
          <w:sz w:val="24"/>
        </w:rPr>
        <w:t>the</w:t>
      </w:r>
      <w:r>
        <w:rPr>
          <w:spacing w:val="-15"/>
          <w:sz w:val="24"/>
        </w:rPr>
        <w:t xml:space="preserve"> </w:t>
      </w:r>
      <w:r>
        <w:rPr>
          <w:spacing w:val="-6"/>
          <w:sz w:val="24"/>
        </w:rPr>
        <w:t>responsibility</w:t>
      </w:r>
      <w:r>
        <w:rPr>
          <w:spacing w:val="-15"/>
          <w:sz w:val="24"/>
        </w:rPr>
        <w:t xml:space="preserve"> </w:t>
      </w:r>
      <w:r>
        <w:rPr>
          <w:spacing w:val="-6"/>
          <w:sz w:val="24"/>
        </w:rPr>
        <w:t>for</w:t>
      </w:r>
      <w:r>
        <w:rPr>
          <w:spacing w:val="-15"/>
          <w:sz w:val="24"/>
        </w:rPr>
        <w:t xml:space="preserve"> </w:t>
      </w:r>
      <w:r>
        <w:rPr>
          <w:spacing w:val="-6"/>
          <w:sz w:val="24"/>
        </w:rPr>
        <w:t>credit</w:t>
      </w:r>
      <w:r>
        <w:rPr>
          <w:spacing w:val="-15"/>
          <w:sz w:val="24"/>
        </w:rPr>
        <w:t xml:space="preserve"> </w:t>
      </w:r>
      <w:r>
        <w:rPr>
          <w:spacing w:val="-6"/>
          <w:sz w:val="24"/>
        </w:rPr>
        <w:t>hour</w:t>
      </w:r>
      <w:r>
        <w:rPr>
          <w:spacing w:val="-15"/>
          <w:sz w:val="24"/>
        </w:rPr>
        <w:t xml:space="preserve"> </w:t>
      </w:r>
      <w:r>
        <w:rPr>
          <w:spacing w:val="-6"/>
          <w:sz w:val="24"/>
        </w:rPr>
        <w:t>determination</w:t>
      </w:r>
      <w:r>
        <w:rPr>
          <w:spacing w:val="-15"/>
          <w:sz w:val="24"/>
        </w:rPr>
        <w:t xml:space="preserve"> </w:t>
      </w:r>
      <w:r>
        <w:rPr>
          <w:spacing w:val="-6"/>
          <w:sz w:val="24"/>
        </w:rPr>
        <w:t>resides</w:t>
      </w:r>
      <w:r>
        <w:rPr>
          <w:spacing w:val="-15"/>
          <w:sz w:val="24"/>
        </w:rPr>
        <w:t xml:space="preserve"> </w:t>
      </w:r>
      <w:r>
        <w:rPr>
          <w:spacing w:val="-6"/>
          <w:sz w:val="24"/>
        </w:rPr>
        <w:t xml:space="preserve">with </w:t>
      </w:r>
      <w:r>
        <w:rPr>
          <w:sz w:val="24"/>
        </w:rPr>
        <w:t>the faculty.</w:t>
      </w:r>
    </w:p>
    <w:p w14:paraId="517DAC8F" w14:textId="77777777" w:rsidR="006E4358" w:rsidRDefault="00000000">
      <w:pPr>
        <w:pStyle w:val="ListParagraph"/>
        <w:numPr>
          <w:ilvl w:val="0"/>
          <w:numId w:val="1"/>
        </w:numPr>
        <w:tabs>
          <w:tab w:val="left" w:pos="570"/>
        </w:tabs>
        <w:spacing w:before="202" w:line="278" w:lineRule="auto"/>
        <w:ind w:right="122"/>
        <w:rPr>
          <w:sz w:val="24"/>
        </w:rPr>
      </w:pPr>
      <w:r>
        <w:rPr>
          <w:sz w:val="24"/>
        </w:rPr>
        <w:t>The</w:t>
      </w:r>
      <w:r>
        <w:rPr>
          <w:spacing w:val="-9"/>
          <w:sz w:val="24"/>
        </w:rPr>
        <w:t xml:space="preserve"> </w:t>
      </w:r>
      <w:r>
        <w:rPr>
          <w:sz w:val="24"/>
        </w:rPr>
        <w:t>number</w:t>
      </w:r>
      <w:r>
        <w:rPr>
          <w:spacing w:val="-9"/>
          <w:sz w:val="24"/>
        </w:rPr>
        <w:t xml:space="preserve"> </w:t>
      </w:r>
      <w:r>
        <w:rPr>
          <w:sz w:val="24"/>
        </w:rPr>
        <w:t>of</w:t>
      </w:r>
      <w:r>
        <w:rPr>
          <w:spacing w:val="-10"/>
          <w:sz w:val="24"/>
        </w:rPr>
        <w:t xml:space="preserve"> </w:t>
      </w:r>
      <w:r>
        <w:rPr>
          <w:sz w:val="24"/>
        </w:rPr>
        <w:t>credit</w:t>
      </w:r>
      <w:r>
        <w:rPr>
          <w:spacing w:val="-11"/>
          <w:sz w:val="24"/>
        </w:rPr>
        <w:t xml:space="preserve"> </w:t>
      </w:r>
      <w:r>
        <w:rPr>
          <w:sz w:val="24"/>
        </w:rPr>
        <w:t>hours</w:t>
      </w:r>
      <w:r>
        <w:rPr>
          <w:spacing w:val="-8"/>
          <w:sz w:val="24"/>
        </w:rPr>
        <w:t xml:space="preserve"> </w:t>
      </w:r>
      <w:r>
        <w:rPr>
          <w:sz w:val="24"/>
        </w:rPr>
        <w:t>awarded</w:t>
      </w:r>
      <w:r>
        <w:rPr>
          <w:spacing w:val="-8"/>
          <w:sz w:val="24"/>
        </w:rPr>
        <w:t xml:space="preserve"> </w:t>
      </w:r>
      <w:r>
        <w:rPr>
          <w:sz w:val="24"/>
        </w:rPr>
        <w:t>for</w:t>
      </w:r>
      <w:r>
        <w:rPr>
          <w:spacing w:val="-7"/>
          <w:sz w:val="24"/>
        </w:rPr>
        <w:t xml:space="preserve"> </w:t>
      </w:r>
      <w:r>
        <w:rPr>
          <w:sz w:val="24"/>
        </w:rPr>
        <w:t>courses</w:t>
      </w:r>
      <w:r>
        <w:rPr>
          <w:spacing w:val="-8"/>
          <w:sz w:val="24"/>
        </w:rPr>
        <w:t xml:space="preserve"> </w:t>
      </w:r>
      <w:r>
        <w:rPr>
          <w:sz w:val="24"/>
        </w:rPr>
        <w:t>is</w:t>
      </w:r>
      <w:r>
        <w:rPr>
          <w:spacing w:val="-8"/>
          <w:sz w:val="24"/>
        </w:rPr>
        <w:t xml:space="preserve"> </w:t>
      </w:r>
      <w:r>
        <w:rPr>
          <w:sz w:val="24"/>
        </w:rPr>
        <w:t>determined</w:t>
      </w:r>
      <w:r>
        <w:rPr>
          <w:spacing w:val="-8"/>
          <w:sz w:val="24"/>
        </w:rPr>
        <w:t xml:space="preserve"> </w:t>
      </w:r>
      <w:proofErr w:type="gramStart"/>
      <w:r>
        <w:rPr>
          <w:sz w:val="24"/>
        </w:rPr>
        <w:t>on</w:t>
      </w:r>
      <w:r>
        <w:rPr>
          <w:spacing w:val="-7"/>
          <w:sz w:val="24"/>
        </w:rPr>
        <w:t xml:space="preserve"> </w:t>
      </w:r>
      <w:r>
        <w:rPr>
          <w:sz w:val="24"/>
        </w:rPr>
        <w:t>the</w:t>
      </w:r>
      <w:r>
        <w:rPr>
          <w:spacing w:val="-9"/>
          <w:sz w:val="24"/>
        </w:rPr>
        <w:t xml:space="preserve"> </w:t>
      </w:r>
      <w:r>
        <w:rPr>
          <w:sz w:val="24"/>
        </w:rPr>
        <w:t>basis</w:t>
      </w:r>
      <w:r>
        <w:rPr>
          <w:spacing w:val="-8"/>
          <w:sz w:val="24"/>
        </w:rPr>
        <w:t xml:space="preserve"> </w:t>
      </w:r>
      <w:r>
        <w:rPr>
          <w:sz w:val="24"/>
        </w:rPr>
        <w:t>of</w:t>
      </w:r>
      <w:proofErr w:type="gramEnd"/>
      <w:r>
        <w:rPr>
          <w:sz w:val="24"/>
        </w:rPr>
        <w:t xml:space="preserve"> the</w:t>
      </w:r>
      <w:r>
        <w:rPr>
          <w:spacing w:val="-6"/>
          <w:sz w:val="24"/>
        </w:rPr>
        <w:t xml:space="preserve"> </w:t>
      </w:r>
      <w:r>
        <w:rPr>
          <w:sz w:val="24"/>
        </w:rPr>
        <w:t>time</w:t>
      </w:r>
      <w:r>
        <w:rPr>
          <w:spacing w:val="-7"/>
          <w:sz w:val="24"/>
        </w:rPr>
        <w:t xml:space="preserve"> </w:t>
      </w:r>
      <w:r>
        <w:rPr>
          <w:sz w:val="24"/>
        </w:rPr>
        <w:t>spent</w:t>
      </w:r>
      <w:r>
        <w:rPr>
          <w:spacing w:val="-10"/>
          <w:sz w:val="24"/>
        </w:rPr>
        <w:t xml:space="preserve"> </w:t>
      </w:r>
      <w:r>
        <w:rPr>
          <w:sz w:val="24"/>
        </w:rPr>
        <w:t>in</w:t>
      </w:r>
      <w:r>
        <w:rPr>
          <w:spacing w:val="-7"/>
          <w:sz w:val="24"/>
        </w:rPr>
        <w:t xml:space="preserve"> </w:t>
      </w:r>
      <w:r>
        <w:rPr>
          <w:sz w:val="24"/>
        </w:rPr>
        <w:t>classroom</w:t>
      </w:r>
      <w:r>
        <w:rPr>
          <w:spacing w:val="-6"/>
          <w:sz w:val="24"/>
        </w:rPr>
        <w:t xml:space="preserve"> </w:t>
      </w:r>
      <w:r>
        <w:rPr>
          <w:sz w:val="24"/>
        </w:rPr>
        <w:t>instruction,</w:t>
      </w:r>
      <w:r>
        <w:rPr>
          <w:spacing w:val="-7"/>
          <w:sz w:val="24"/>
        </w:rPr>
        <w:t xml:space="preserve"> </w:t>
      </w:r>
      <w:r>
        <w:rPr>
          <w:sz w:val="24"/>
        </w:rPr>
        <w:t>non-class</w:t>
      </w:r>
      <w:r>
        <w:rPr>
          <w:spacing w:val="-6"/>
          <w:sz w:val="24"/>
        </w:rPr>
        <w:t xml:space="preserve"> </w:t>
      </w:r>
      <w:r>
        <w:rPr>
          <w:sz w:val="24"/>
        </w:rPr>
        <w:t>time</w:t>
      </w:r>
      <w:r>
        <w:rPr>
          <w:spacing w:val="-7"/>
          <w:sz w:val="24"/>
        </w:rPr>
        <w:t xml:space="preserve"> </w:t>
      </w:r>
      <w:r>
        <w:rPr>
          <w:sz w:val="24"/>
        </w:rPr>
        <w:t>direct</w:t>
      </w:r>
      <w:r>
        <w:rPr>
          <w:spacing w:val="-8"/>
          <w:sz w:val="24"/>
        </w:rPr>
        <w:t xml:space="preserve"> </w:t>
      </w:r>
      <w:r>
        <w:rPr>
          <w:sz w:val="24"/>
        </w:rPr>
        <w:t>instruction,</w:t>
      </w:r>
      <w:r>
        <w:rPr>
          <w:spacing w:val="-8"/>
          <w:sz w:val="24"/>
        </w:rPr>
        <w:t xml:space="preserve"> </w:t>
      </w:r>
      <w:r>
        <w:rPr>
          <w:sz w:val="24"/>
        </w:rPr>
        <w:t xml:space="preserve">and </w:t>
      </w:r>
      <w:r>
        <w:rPr>
          <w:spacing w:val="-2"/>
          <w:sz w:val="24"/>
        </w:rPr>
        <w:t>outside-of-class</w:t>
      </w:r>
      <w:r>
        <w:rPr>
          <w:spacing w:val="-20"/>
          <w:sz w:val="24"/>
        </w:rPr>
        <w:t xml:space="preserve"> </w:t>
      </w:r>
      <w:r>
        <w:rPr>
          <w:spacing w:val="-2"/>
          <w:sz w:val="24"/>
        </w:rPr>
        <w:t>student</w:t>
      </w:r>
      <w:r>
        <w:rPr>
          <w:spacing w:val="-23"/>
          <w:sz w:val="24"/>
        </w:rPr>
        <w:t xml:space="preserve"> </w:t>
      </w:r>
      <w:r>
        <w:rPr>
          <w:spacing w:val="-2"/>
          <w:sz w:val="24"/>
        </w:rPr>
        <w:t>work.</w:t>
      </w:r>
    </w:p>
    <w:p w14:paraId="5D51BE78" w14:textId="77777777" w:rsidR="006E4358" w:rsidRDefault="00000000">
      <w:pPr>
        <w:pStyle w:val="ListParagraph"/>
        <w:numPr>
          <w:ilvl w:val="0"/>
          <w:numId w:val="1"/>
        </w:numPr>
        <w:tabs>
          <w:tab w:val="left" w:pos="570"/>
        </w:tabs>
        <w:spacing w:before="199" w:line="278" w:lineRule="auto"/>
        <w:ind w:right="123"/>
        <w:rPr>
          <w:sz w:val="24"/>
        </w:rPr>
      </w:pPr>
      <w:r>
        <w:rPr>
          <w:spacing w:val="-2"/>
          <w:sz w:val="24"/>
        </w:rPr>
        <w:t>One</w:t>
      </w:r>
      <w:r>
        <w:rPr>
          <w:spacing w:val="-19"/>
          <w:sz w:val="24"/>
        </w:rPr>
        <w:t xml:space="preserve"> </w:t>
      </w:r>
      <w:r>
        <w:rPr>
          <w:spacing w:val="-2"/>
          <w:sz w:val="24"/>
        </w:rPr>
        <w:t>semester</w:t>
      </w:r>
      <w:r>
        <w:rPr>
          <w:spacing w:val="-17"/>
          <w:sz w:val="24"/>
        </w:rPr>
        <w:t xml:space="preserve"> </w:t>
      </w:r>
      <w:r>
        <w:rPr>
          <w:spacing w:val="-2"/>
          <w:sz w:val="24"/>
        </w:rPr>
        <w:t>hour</w:t>
      </w:r>
      <w:r>
        <w:rPr>
          <w:spacing w:val="-17"/>
          <w:sz w:val="24"/>
        </w:rPr>
        <w:t xml:space="preserve"> </w:t>
      </w:r>
      <w:r>
        <w:rPr>
          <w:spacing w:val="-2"/>
          <w:sz w:val="24"/>
        </w:rPr>
        <w:t>of</w:t>
      </w:r>
      <w:r>
        <w:rPr>
          <w:spacing w:val="-18"/>
          <w:sz w:val="24"/>
        </w:rPr>
        <w:t xml:space="preserve"> </w:t>
      </w:r>
      <w:r>
        <w:rPr>
          <w:spacing w:val="-2"/>
          <w:sz w:val="24"/>
        </w:rPr>
        <w:t>credit</w:t>
      </w:r>
      <w:r>
        <w:rPr>
          <w:spacing w:val="-20"/>
          <w:sz w:val="24"/>
        </w:rPr>
        <w:t xml:space="preserve"> </w:t>
      </w:r>
      <w:r>
        <w:rPr>
          <w:spacing w:val="-2"/>
          <w:sz w:val="24"/>
        </w:rPr>
        <w:t>is</w:t>
      </w:r>
      <w:r>
        <w:rPr>
          <w:spacing w:val="-17"/>
          <w:sz w:val="24"/>
        </w:rPr>
        <w:t xml:space="preserve"> </w:t>
      </w:r>
      <w:r>
        <w:rPr>
          <w:spacing w:val="-2"/>
          <w:sz w:val="24"/>
        </w:rPr>
        <w:t>granted</w:t>
      </w:r>
      <w:r>
        <w:rPr>
          <w:spacing w:val="-17"/>
          <w:sz w:val="24"/>
        </w:rPr>
        <w:t xml:space="preserve"> </w:t>
      </w:r>
      <w:r>
        <w:rPr>
          <w:spacing w:val="-2"/>
          <w:sz w:val="24"/>
        </w:rPr>
        <w:t>for</w:t>
      </w:r>
      <w:r>
        <w:rPr>
          <w:spacing w:val="-17"/>
          <w:sz w:val="24"/>
        </w:rPr>
        <w:t xml:space="preserve"> </w:t>
      </w:r>
      <w:r>
        <w:rPr>
          <w:spacing w:val="-2"/>
          <w:sz w:val="24"/>
        </w:rPr>
        <w:t>750</w:t>
      </w:r>
      <w:r>
        <w:rPr>
          <w:spacing w:val="-18"/>
          <w:sz w:val="24"/>
        </w:rPr>
        <w:t xml:space="preserve"> </w:t>
      </w:r>
      <w:r>
        <w:rPr>
          <w:spacing w:val="-2"/>
          <w:sz w:val="24"/>
        </w:rPr>
        <w:t>minutes</w:t>
      </w:r>
      <w:r>
        <w:rPr>
          <w:spacing w:val="-17"/>
          <w:sz w:val="24"/>
        </w:rPr>
        <w:t xml:space="preserve"> </w:t>
      </w:r>
      <w:r>
        <w:rPr>
          <w:spacing w:val="-2"/>
          <w:sz w:val="24"/>
        </w:rPr>
        <w:t>of</w:t>
      </w:r>
      <w:r>
        <w:rPr>
          <w:spacing w:val="-18"/>
          <w:sz w:val="24"/>
        </w:rPr>
        <w:t xml:space="preserve"> </w:t>
      </w:r>
      <w:r>
        <w:rPr>
          <w:spacing w:val="-2"/>
          <w:sz w:val="24"/>
        </w:rPr>
        <w:t>classroom</w:t>
      </w:r>
      <w:r>
        <w:rPr>
          <w:spacing w:val="-15"/>
          <w:sz w:val="24"/>
        </w:rPr>
        <w:t xml:space="preserve"> </w:t>
      </w:r>
      <w:r>
        <w:rPr>
          <w:spacing w:val="-2"/>
          <w:sz w:val="24"/>
        </w:rPr>
        <w:t xml:space="preserve">instruction </w:t>
      </w:r>
      <w:r>
        <w:rPr>
          <w:sz w:val="24"/>
        </w:rPr>
        <w:t>and 1,500 minutes of outside-of-class student work (the Carnegie collegiate student</w:t>
      </w:r>
      <w:r>
        <w:rPr>
          <w:spacing w:val="-23"/>
          <w:sz w:val="24"/>
        </w:rPr>
        <w:t xml:space="preserve"> </w:t>
      </w:r>
      <w:r>
        <w:rPr>
          <w:sz w:val="24"/>
        </w:rPr>
        <w:t>hour)</w:t>
      </w:r>
      <w:r>
        <w:rPr>
          <w:spacing w:val="-22"/>
          <w:sz w:val="24"/>
        </w:rPr>
        <w:t xml:space="preserve"> </w:t>
      </w:r>
      <w:r>
        <w:rPr>
          <w:sz w:val="24"/>
        </w:rPr>
        <w:t>or</w:t>
      </w:r>
      <w:r>
        <w:rPr>
          <w:spacing w:val="-21"/>
          <w:sz w:val="24"/>
        </w:rPr>
        <w:t xml:space="preserve"> </w:t>
      </w:r>
      <w:r>
        <w:rPr>
          <w:sz w:val="24"/>
        </w:rPr>
        <w:t>the</w:t>
      </w:r>
      <w:r>
        <w:rPr>
          <w:spacing w:val="-21"/>
          <w:sz w:val="24"/>
        </w:rPr>
        <w:t xml:space="preserve"> </w:t>
      </w:r>
      <w:r>
        <w:rPr>
          <w:sz w:val="24"/>
        </w:rPr>
        <w:t>equivalent</w:t>
      </w:r>
      <w:r>
        <w:rPr>
          <w:spacing w:val="-21"/>
          <w:sz w:val="24"/>
        </w:rPr>
        <w:t xml:space="preserve"> </w:t>
      </w:r>
      <w:r>
        <w:rPr>
          <w:sz w:val="24"/>
        </w:rPr>
        <w:t>thereof.</w:t>
      </w:r>
    </w:p>
    <w:p w14:paraId="2404D73D" w14:textId="77777777" w:rsidR="006E4358" w:rsidRDefault="00000000">
      <w:pPr>
        <w:pStyle w:val="ListParagraph"/>
        <w:numPr>
          <w:ilvl w:val="0"/>
          <w:numId w:val="1"/>
        </w:numPr>
        <w:tabs>
          <w:tab w:val="left" w:pos="570"/>
        </w:tabs>
        <w:spacing w:line="278" w:lineRule="auto"/>
        <w:ind w:right="118"/>
        <w:rPr>
          <w:sz w:val="24"/>
        </w:rPr>
      </w:pPr>
      <w:r>
        <w:rPr>
          <w:sz w:val="24"/>
        </w:rPr>
        <w:t xml:space="preserve">Classroom instruction includes the traditional classroom, a supervised lab, </w:t>
      </w:r>
      <w:r>
        <w:rPr>
          <w:spacing w:val="-6"/>
          <w:sz w:val="24"/>
        </w:rPr>
        <w:t>private</w:t>
      </w:r>
      <w:r>
        <w:rPr>
          <w:spacing w:val="-16"/>
          <w:sz w:val="24"/>
        </w:rPr>
        <w:t xml:space="preserve"> </w:t>
      </w:r>
      <w:r>
        <w:rPr>
          <w:spacing w:val="-6"/>
          <w:sz w:val="24"/>
        </w:rPr>
        <w:t>instruction,</w:t>
      </w:r>
      <w:r>
        <w:rPr>
          <w:spacing w:val="-15"/>
          <w:sz w:val="24"/>
        </w:rPr>
        <w:t xml:space="preserve"> </w:t>
      </w:r>
      <w:r>
        <w:rPr>
          <w:spacing w:val="-6"/>
          <w:sz w:val="24"/>
        </w:rPr>
        <w:t>or</w:t>
      </w:r>
      <w:r>
        <w:rPr>
          <w:spacing w:val="-15"/>
          <w:sz w:val="24"/>
        </w:rPr>
        <w:t xml:space="preserve"> </w:t>
      </w:r>
      <w:r>
        <w:rPr>
          <w:spacing w:val="-6"/>
          <w:sz w:val="24"/>
        </w:rPr>
        <w:t>any</w:t>
      </w:r>
      <w:r>
        <w:rPr>
          <w:spacing w:val="-15"/>
          <w:sz w:val="24"/>
        </w:rPr>
        <w:t xml:space="preserve"> </w:t>
      </w:r>
      <w:r>
        <w:rPr>
          <w:spacing w:val="-6"/>
          <w:sz w:val="24"/>
        </w:rPr>
        <w:t>similar</w:t>
      </w:r>
      <w:r>
        <w:rPr>
          <w:spacing w:val="-15"/>
          <w:sz w:val="24"/>
        </w:rPr>
        <w:t xml:space="preserve"> </w:t>
      </w:r>
      <w:r>
        <w:rPr>
          <w:spacing w:val="-6"/>
          <w:sz w:val="24"/>
        </w:rPr>
        <w:t>instructional</w:t>
      </w:r>
      <w:r>
        <w:rPr>
          <w:spacing w:val="-15"/>
          <w:sz w:val="24"/>
        </w:rPr>
        <w:t xml:space="preserve"> </w:t>
      </w:r>
      <w:r>
        <w:rPr>
          <w:spacing w:val="-6"/>
          <w:sz w:val="24"/>
        </w:rPr>
        <w:t>meeting</w:t>
      </w:r>
      <w:r>
        <w:rPr>
          <w:spacing w:val="-15"/>
          <w:sz w:val="24"/>
        </w:rPr>
        <w:t xml:space="preserve"> </w:t>
      </w:r>
      <w:r>
        <w:rPr>
          <w:spacing w:val="-6"/>
          <w:sz w:val="24"/>
        </w:rPr>
        <w:t>with</w:t>
      </w:r>
      <w:r>
        <w:rPr>
          <w:spacing w:val="-15"/>
          <w:sz w:val="24"/>
        </w:rPr>
        <w:t xml:space="preserve"> </w:t>
      </w:r>
      <w:r>
        <w:rPr>
          <w:spacing w:val="-6"/>
          <w:sz w:val="24"/>
        </w:rPr>
        <w:t>an</w:t>
      </w:r>
      <w:r>
        <w:rPr>
          <w:spacing w:val="-15"/>
          <w:sz w:val="24"/>
        </w:rPr>
        <w:t xml:space="preserve"> </w:t>
      </w:r>
      <w:r>
        <w:rPr>
          <w:spacing w:val="-6"/>
          <w:sz w:val="24"/>
        </w:rPr>
        <w:t>instructor</w:t>
      </w:r>
      <w:r>
        <w:rPr>
          <w:spacing w:val="-15"/>
          <w:sz w:val="24"/>
        </w:rPr>
        <w:t xml:space="preserve"> </w:t>
      </w:r>
      <w:r>
        <w:rPr>
          <w:spacing w:val="-6"/>
          <w:sz w:val="24"/>
        </w:rPr>
        <w:t>and</w:t>
      </w:r>
      <w:r>
        <w:rPr>
          <w:spacing w:val="-16"/>
          <w:sz w:val="24"/>
        </w:rPr>
        <w:t xml:space="preserve"> </w:t>
      </w:r>
      <w:r>
        <w:rPr>
          <w:spacing w:val="-6"/>
          <w:sz w:val="24"/>
        </w:rPr>
        <w:t xml:space="preserve">one </w:t>
      </w:r>
      <w:r>
        <w:rPr>
          <w:sz w:val="24"/>
        </w:rPr>
        <w:t>or</w:t>
      </w:r>
      <w:r>
        <w:rPr>
          <w:spacing w:val="-6"/>
          <w:sz w:val="24"/>
        </w:rPr>
        <w:t xml:space="preserve"> </w:t>
      </w:r>
      <w:r>
        <w:rPr>
          <w:sz w:val="24"/>
        </w:rPr>
        <w:t>more</w:t>
      </w:r>
      <w:r>
        <w:rPr>
          <w:spacing w:val="-6"/>
          <w:sz w:val="24"/>
        </w:rPr>
        <w:t xml:space="preserve"> </w:t>
      </w:r>
      <w:r>
        <w:rPr>
          <w:sz w:val="24"/>
        </w:rPr>
        <w:t>students.</w:t>
      </w:r>
    </w:p>
    <w:p w14:paraId="68C20A3C" w14:textId="77777777" w:rsidR="006E4358" w:rsidRDefault="00000000">
      <w:pPr>
        <w:pStyle w:val="ListParagraph"/>
        <w:numPr>
          <w:ilvl w:val="0"/>
          <w:numId w:val="1"/>
        </w:numPr>
        <w:tabs>
          <w:tab w:val="left" w:pos="570"/>
        </w:tabs>
        <w:spacing w:before="202"/>
        <w:ind w:right="0"/>
        <w:jc w:val="left"/>
        <w:rPr>
          <w:sz w:val="24"/>
        </w:rPr>
      </w:pPr>
      <w:r>
        <w:rPr>
          <w:spacing w:val="-6"/>
          <w:sz w:val="24"/>
        </w:rPr>
        <w:t>Direct</w:t>
      </w:r>
      <w:r>
        <w:rPr>
          <w:spacing w:val="-16"/>
          <w:sz w:val="24"/>
        </w:rPr>
        <w:t xml:space="preserve"> </w:t>
      </w:r>
      <w:r>
        <w:rPr>
          <w:spacing w:val="-6"/>
          <w:sz w:val="24"/>
        </w:rPr>
        <w:t>instruction</w:t>
      </w:r>
      <w:r>
        <w:rPr>
          <w:spacing w:val="-15"/>
          <w:sz w:val="24"/>
        </w:rPr>
        <w:t xml:space="preserve"> </w:t>
      </w:r>
      <w:r>
        <w:rPr>
          <w:spacing w:val="-6"/>
          <w:sz w:val="24"/>
        </w:rPr>
        <w:t>includes</w:t>
      </w:r>
      <w:r>
        <w:rPr>
          <w:spacing w:val="-15"/>
          <w:sz w:val="24"/>
        </w:rPr>
        <w:t xml:space="preserve"> </w:t>
      </w:r>
      <w:r>
        <w:rPr>
          <w:spacing w:val="-6"/>
          <w:sz w:val="24"/>
        </w:rPr>
        <w:t>non-class</w:t>
      </w:r>
      <w:r>
        <w:rPr>
          <w:spacing w:val="-13"/>
          <w:sz w:val="24"/>
        </w:rPr>
        <w:t xml:space="preserve"> </w:t>
      </w:r>
      <w:r>
        <w:rPr>
          <w:spacing w:val="-6"/>
          <w:sz w:val="24"/>
        </w:rPr>
        <w:t>time</w:t>
      </w:r>
      <w:r>
        <w:rPr>
          <w:spacing w:val="-13"/>
          <w:sz w:val="24"/>
        </w:rPr>
        <w:t xml:space="preserve"> </w:t>
      </w:r>
      <w:r>
        <w:rPr>
          <w:spacing w:val="-6"/>
          <w:sz w:val="24"/>
        </w:rPr>
        <w:t>instruction</w:t>
      </w:r>
      <w:r>
        <w:rPr>
          <w:spacing w:val="-14"/>
          <w:sz w:val="24"/>
        </w:rPr>
        <w:t xml:space="preserve"> </w:t>
      </w:r>
      <w:r>
        <w:rPr>
          <w:spacing w:val="-6"/>
          <w:sz w:val="24"/>
        </w:rPr>
        <w:t>or</w:t>
      </w:r>
      <w:r>
        <w:rPr>
          <w:spacing w:val="-13"/>
          <w:sz w:val="24"/>
        </w:rPr>
        <w:t xml:space="preserve"> </w:t>
      </w:r>
      <w:r>
        <w:rPr>
          <w:spacing w:val="-6"/>
          <w:sz w:val="24"/>
        </w:rPr>
        <w:t>student</w:t>
      </w:r>
      <w:r>
        <w:rPr>
          <w:spacing w:val="-16"/>
          <w:sz w:val="24"/>
        </w:rPr>
        <w:t xml:space="preserve"> </w:t>
      </w:r>
      <w:r>
        <w:rPr>
          <w:spacing w:val="-6"/>
          <w:sz w:val="24"/>
        </w:rPr>
        <w:t>activity</w:t>
      </w:r>
      <w:r>
        <w:rPr>
          <w:spacing w:val="-11"/>
          <w:sz w:val="24"/>
        </w:rPr>
        <w:t xml:space="preserve"> </w:t>
      </w:r>
      <w:r>
        <w:rPr>
          <w:spacing w:val="-6"/>
          <w:sz w:val="24"/>
        </w:rPr>
        <w:t>that</w:t>
      </w:r>
      <w:r>
        <w:rPr>
          <w:spacing w:val="-15"/>
          <w:sz w:val="24"/>
        </w:rPr>
        <w:t xml:space="preserve"> </w:t>
      </w:r>
      <w:r>
        <w:rPr>
          <w:spacing w:val="-6"/>
          <w:sz w:val="24"/>
        </w:rPr>
        <w:t>is</w:t>
      </w:r>
      <w:r>
        <w:rPr>
          <w:spacing w:val="-13"/>
          <w:sz w:val="24"/>
        </w:rPr>
        <w:t xml:space="preserve"> </w:t>
      </w:r>
      <w:r>
        <w:rPr>
          <w:spacing w:val="-6"/>
          <w:sz w:val="24"/>
        </w:rPr>
        <w:t>[1]</w:t>
      </w:r>
    </w:p>
    <w:p w14:paraId="770FA025" w14:textId="77777777" w:rsidR="006E4358" w:rsidRDefault="006E4358">
      <w:pPr>
        <w:rPr>
          <w:sz w:val="24"/>
        </w:rPr>
        <w:sectPr w:rsidR="006E4358" w:rsidSect="004C7A9F">
          <w:footerReference w:type="default" r:id="rId8"/>
          <w:type w:val="continuous"/>
          <w:pgSz w:w="12240" w:h="15840"/>
          <w:pgMar w:top="1460" w:right="1080" w:bottom="960" w:left="1100" w:header="0" w:footer="767" w:gutter="0"/>
          <w:pgNumType w:start="1"/>
          <w:cols w:space="720"/>
        </w:sectPr>
      </w:pPr>
    </w:p>
    <w:p w14:paraId="2D7FB16A" w14:textId="77777777" w:rsidR="006E4358" w:rsidRDefault="00000000">
      <w:pPr>
        <w:pStyle w:val="BodyText"/>
        <w:spacing w:before="80" w:line="278" w:lineRule="auto"/>
        <w:ind w:right="115"/>
      </w:pPr>
      <w:r>
        <w:lastRenderedPageBreak/>
        <w:t xml:space="preserve">planned with educational purpose/outcomes, [2] actively facilitated by an </w:t>
      </w:r>
      <w:r>
        <w:rPr>
          <w:spacing w:val="-6"/>
        </w:rPr>
        <w:t>instructor</w:t>
      </w:r>
      <w:r>
        <w:rPr>
          <w:spacing w:val="-8"/>
        </w:rPr>
        <w:t xml:space="preserve"> </w:t>
      </w:r>
      <w:r>
        <w:rPr>
          <w:spacing w:val="-6"/>
        </w:rPr>
        <w:t>or field supervisor (e.g.,</w:t>
      </w:r>
      <w:r>
        <w:rPr>
          <w:spacing w:val="-10"/>
        </w:rPr>
        <w:t xml:space="preserve"> </w:t>
      </w:r>
      <w:r>
        <w:rPr>
          <w:spacing w:val="-6"/>
        </w:rPr>
        <w:t>guided,</w:t>
      </w:r>
      <w:r>
        <w:rPr>
          <w:spacing w:val="-8"/>
        </w:rPr>
        <w:t xml:space="preserve"> </w:t>
      </w:r>
      <w:r>
        <w:rPr>
          <w:spacing w:val="-6"/>
        </w:rPr>
        <w:t>monitored,</w:t>
      </w:r>
      <w:r>
        <w:rPr>
          <w:spacing w:val="-10"/>
        </w:rPr>
        <w:t xml:space="preserve"> </w:t>
      </w:r>
      <w:r>
        <w:rPr>
          <w:spacing w:val="-6"/>
        </w:rPr>
        <w:t>observed),</w:t>
      </w:r>
      <w:r>
        <w:rPr>
          <w:spacing w:val="-10"/>
        </w:rPr>
        <w:t xml:space="preserve"> </w:t>
      </w:r>
      <w:r>
        <w:rPr>
          <w:spacing w:val="-6"/>
        </w:rPr>
        <w:t>and</w:t>
      </w:r>
      <w:r>
        <w:rPr>
          <w:spacing w:val="-7"/>
        </w:rPr>
        <w:t xml:space="preserve"> </w:t>
      </w:r>
      <w:r>
        <w:rPr>
          <w:spacing w:val="-6"/>
        </w:rPr>
        <w:t xml:space="preserve">[3] graded </w:t>
      </w:r>
      <w:r>
        <w:t xml:space="preserve">and documented; it includes, but is not limited to, online lectures/instruction </w:t>
      </w:r>
      <w:r>
        <w:rPr>
          <w:spacing w:val="-2"/>
        </w:rPr>
        <w:t>(synchronous</w:t>
      </w:r>
      <w:r>
        <w:rPr>
          <w:spacing w:val="-16"/>
        </w:rPr>
        <w:t xml:space="preserve"> </w:t>
      </w:r>
      <w:r>
        <w:rPr>
          <w:spacing w:val="-2"/>
        </w:rPr>
        <w:t>or</w:t>
      </w:r>
      <w:r>
        <w:rPr>
          <w:spacing w:val="-16"/>
        </w:rPr>
        <w:t xml:space="preserve"> </w:t>
      </w:r>
      <w:r>
        <w:rPr>
          <w:spacing w:val="-2"/>
        </w:rPr>
        <w:t>asynchronous),</w:t>
      </w:r>
      <w:r>
        <w:rPr>
          <w:spacing w:val="-17"/>
        </w:rPr>
        <w:t xml:space="preserve"> </w:t>
      </w:r>
      <w:r>
        <w:rPr>
          <w:spacing w:val="-2"/>
        </w:rPr>
        <w:t>video</w:t>
      </w:r>
      <w:r>
        <w:rPr>
          <w:spacing w:val="-16"/>
        </w:rPr>
        <w:t xml:space="preserve"> </w:t>
      </w:r>
      <w:r>
        <w:rPr>
          <w:spacing w:val="-2"/>
        </w:rPr>
        <w:t>presentations,</w:t>
      </w:r>
      <w:r>
        <w:rPr>
          <w:spacing w:val="-17"/>
        </w:rPr>
        <w:t xml:space="preserve"> </w:t>
      </w:r>
      <w:r>
        <w:rPr>
          <w:spacing w:val="-2"/>
        </w:rPr>
        <w:t>journal/blog</w:t>
      </w:r>
      <w:r>
        <w:rPr>
          <w:spacing w:val="-17"/>
        </w:rPr>
        <w:t xml:space="preserve"> </w:t>
      </w:r>
      <w:r>
        <w:rPr>
          <w:spacing w:val="-2"/>
        </w:rPr>
        <w:t>writing,</w:t>
      </w:r>
      <w:r>
        <w:rPr>
          <w:spacing w:val="-17"/>
        </w:rPr>
        <w:t xml:space="preserve"> </w:t>
      </w:r>
      <w:r>
        <w:rPr>
          <w:spacing w:val="-2"/>
        </w:rPr>
        <w:t xml:space="preserve">chat </w:t>
      </w:r>
      <w:r>
        <w:t xml:space="preserve">rooms, discussion boards, field trips (including virtual), group or team-based </w:t>
      </w:r>
      <w:r>
        <w:rPr>
          <w:spacing w:val="-2"/>
        </w:rPr>
        <w:t>activities,</w:t>
      </w:r>
      <w:r>
        <w:rPr>
          <w:spacing w:val="-20"/>
        </w:rPr>
        <w:t xml:space="preserve"> </w:t>
      </w:r>
      <w:r>
        <w:rPr>
          <w:spacing w:val="-2"/>
        </w:rPr>
        <w:t>online</w:t>
      </w:r>
      <w:r>
        <w:rPr>
          <w:spacing w:val="-19"/>
        </w:rPr>
        <w:t xml:space="preserve"> </w:t>
      </w:r>
      <w:r>
        <w:rPr>
          <w:spacing w:val="-2"/>
        </w:rPr>
        <w:t>tests/quizzes,</w:t>
      </w:r>
      <w:r>
        <w:rPr>
          <w:spacing w:val="-19"/>
        </w:rPr>
        <w:t xml:space="preserve"> </w:t>
      </w:r>
      <w:r>
        <w:rPr>
          <w:spacing w:val="-2"/>
        </w:rPr>
        <w:t>video</w:t>
      </w:r>
      <w:r>
        <w:rPr>
          <w:spacing w:val="-19"/>
        </w:rPr>
        <w:t xml:space="preserve"> </w:t>
      </w:r>
      <w:r>
        <w:rPr>
          <w:spacing w:val="-2"/>
        </w:rPr>
        <w:t>conferencing,</w:t>
      </w:r>
      <w:r>
        <w:rPr>
          <w:spacing w:val="-19"/>
        </w:rPr>
        <w:t xml:space="preserve"> </w:t>
      </w:r>
      <w:r>
        <w:rPr>
          <w:spacing w:val="-2"/>
        </w:rPr>
        <w:t>virtual</w:t>
      </w:r>
      <w:r>
        <w:rPr>
          <w:spacing w:val="-17"/>
        </w:rPr>
        <w:t xml:space="preserve"> </w:t>
      </w:r>
      <w:r>
        <w:rPr>
          <w:spacing w:val="-2"/>
        </w:rPr>
        <w:t>labs,</w:t>
      </w:r>
      <w:r>
        <w:rPr>
          <w:spacing w:val="-20"/>
        </w:rPr>
        <w:t xml:space="preserve"> </w:t>
      </w:r>
      <w:r>
        <w:rPr>
          <w:spacing w:val="-2"/>
        </w:rPr>
        <w:t>supervised</w:t>
      </w:r>
      <w:r>
        <w:rPr>
          <w:spacing w:val="-17"/>
        </w:rPr>
        <w:t xml:space="preserve"> </w:t>
      </w:r>
      <w:r>
        <w:rPr>
          <w:spacing w:val="-2"/>
        </w:rPr>
        <w:t xml:space="preserve">field </w:t>
      </w:r>
      <w:r>
        <w:t>experiences, and online content</w:t>
      </w:r>
      <w:r>
        <w:rPr>
          <w:spacing w:val="-1"/>
        </w:rPr>
        <w:t xml:space="preserve"> </w:t>
      </w:r>
      <w:r>
        <w:t>modules.</w:t>
      </w:r>
    </w:p>
    <w:p w14:paraId="16C600A8" w14:textId="77777777" w:rsidR="006E4358" w:rsidRDefault="00000000">
      <w:pPr>
        <w:pStyle w:val="ListParagraph"/>
        <w:numPr>
          <w:ilvl w:val="0"/>
          <w:numId w:val="1"/>
        </w:numPr>
        <w:tabs>
          <w:tab w:val="left" w:pos="570"/>
        </w:tabs>
        <w:spacing w:before="202" w:line="278" w:lineRule="auto"/>
        <w:ind w:right="118"/>
        <w:rPr>
          <w:sz w:val="24"/>
        </w:rPr>
      </w:pPr>
      <w:r>
        <w:rPr>
          <w:spacing w:val="-2"/>
          <w:sz w:val="24"/>
        </w:rPr>
        <w:t>Classroom</w:t>
      </w:r>
      <w:r>
        <w:rPr>
          <w:spacing w:val="-13"/>
          <w:sz w:val="24"/>
        </w:rPr>
        <w:t xml:space="preserve"> </w:t>
      </w:r>
      <w:r>
        <w:rPr>
          <w:spacing w:val="-2"/>
          <w:sz w:val="24"/>
        </w:rPr>
        <w:t>and</w:t>
      </w:r>
      <w:r>
        <w:rPr>
          <w:spacing w:val="-14"/>
          <w:sz w:val="24"/>
        </w:rPr>
        <w:t xml:space="preserve"> </w:t>
      </w:r>
      <w:r>
        <w:rPr>
          <w:spacing w:val="-2"/>
          <w:sz w:val="24"/>
        </w:rPr>
        <w:t>direct</w:t>
      </w:r>
      <w:r>
        <w:rPr>
          <w:spacing w:val="-17"/>
          <w:sz w:val="24"/>
        </w:rPr>
        <w:t xml:space="preserve"> </w:t>
      </w:r>
      <w:r>
        <w:rPr>
          <w:spacing w:val="-2"/>
          <w:sz w:val="24"/>
        </w:rPr>
        <w:t>instruction</w:t>
      </w:r>
      <w:r>
        <w:rPr>
          <w:spacing w:val="-11"/>
          <w:sz w:val="24"/>
        </w:rPr>
        <w:t xml:space="preserve"> </w:t>
      </w:r>
      <w:r>
        <w:rPr>
          <w:spacing w:val="-2"/>
          <w:sz w:val="24"/>
        </w:rPr>
        <w:t>times</w:t>
      </w:r>
      <w:r>
        <w:rPr>
          <w:spacing w:val="-13"/>
          <w:sz w:val="24"/>
        </w:rPr>
        <w:t xml:space="preserve"> </w:t>
      </w:r>
      <w:r>
        <w:rPr>
          <w:spacing w:val="-2"/>
          <w:sz w:val="24"/>
        </w:rPr>
        <w:t>are</w:t>
      </w:r>
      <w:r>
        <w:rPr>
          <w:spacing w:val="-13"/>
          <w:sz w:val="24"/>
        </w:rPr>
        <w:t xml:space="preserve"> </w:t>
      </w:r>
      <w:r>
        <w:rPr>
          <w:spacing w:val="-2"/>
          <w:sz w:val="24"/>
        </w:rPr>
        <w:t>equivalent</w:t>
      </w:r>
      <w:r>
        <w:rPr>
          <w:spacing w:val="-17"/>
          <w:sz w:val="24"/>
        </w:rPr>
        <w:t xml:space="preserve"> </w:t>
      </w:r>
      <w:r>
        <w:rPr>
          <w:spacing w:val="-2"/>
          <w:sz w:val="24"/>
        </w:rPr>
        <w:t>for</w:t>
      </w:r>
      <w:r>
        <w:rPr>
          <w:spacing w:val="-11"/>
          <w:sz w:val="24"/>
        </w:rPr>
        <w:t xml:space="preserve"> </w:t>
      </w:r>
      <w:r>
        <w:rPr>
          <w:spacing w:val="-2"/>
          <w:sz w:val="24"/>
        </w:rPr>
        <w:t>the</w:t>
      </w:r>
      <w:r>
        <w:rPr>
          <w:spacing w:val="-13"/>
          <w:sz w:val="24"/>
        </w:rPr>
        <w:t xml:space="preserve"> </w:t>
      </w:r>
      <w:r>
        <w:rPr>
          <w:spacing w:val="-2"/>
          <w:sz w:val="24"/>
        </w:rPr>
        <w:t>purposes</w:t>
      </w:r>
      <w:r>
        <w:rPr>
          <w:spacing w:val="-13"/>
          <w:sz w:val="24"/>
        </w:rPr>
        <w:t xml:space="preserve"> </w:t>
      </w:r>
      <w:r>
        <w:rPr>
          <w:spacing w:val="-2"/>
          <w:sz w:val="24"/>
        </w:rPr>
        <w:t>of</w:t>
      </w:r>
      <w:r>
        <w:rPr>
          <w:spacing w:val="-13"/>
          <w:sz w:val="24"/>
        </w:rPr>
        <w:t xml:space="preserve"> </w:t>
      </w:r>
      <w:r>
        <w:rPr>
          <w:spacing w:val="-2"/>
          <w:sz w:val="24"/>
        </w:rPr>
        <w:t xml:space="preserve">credit </w:t>
      </w:r>
      <w:r>
        <w:rPr>
          <w:sz w:val="24"/>
        </w:rPr>
        <w:t>hour determinations.</w:t>
      </w:r>
    </w:p>
    <w:p w14:paraId="4513FC01" w14:textId="77777777" w:rsidR="006E4358" w:rsidRDefault="00000000">
      <w:pPr>
        <w:pStyle w:val="ListParagraph"/>
        <w:numPr>
          <w:ilvl w:val="0"/>
          <w:numId w:val="1"/>
        </w:numPr>
        <w:tabs>
          <w:tab w:val="left" w:pos="570"/>
        </w:tabs>
        <w:spacing w:before="199" w:line="278" w:lineRule="auto"/>
        <w:ind w:right="124"/>
        <w:rPr>
          <w:sz w:val="24"/>
        </w:rPr>
      </w:pPr>
      <w:r>
        <w:rPr>
          <w:sz w:val="24"/>
        </w:rPr>
        <w:t>Outside-of-class</w:t>
      </w:r>
      <w:r>
        <w:rPr>
          <w:spacing w:val="-6"/>
          <w:sz w:val="24"/>
        </w:rPr>
        <w:t xml:space="preserve"> </w:t>
      </w:r>
      <w:r>
        <w:rPr>
          <w:sz w:val="24"/>
        </w:rPr>
        <w:t>student</w:t>
      </w:r>
      <w:r>
        <w:rPr>
          <w:spacing w:val="-9"/>
          <w:sz w:val="24"/>
        </w:rPr>
        <w:t xml:space="preserve"> </w:t>
      </w:r>
      <w:r>
        <w:rPr>
          <w:sz w:val="24"/>
        </w:rPr>
        <w:t>work</w:t>
      </w:r>
      <w:r>
        <w:rPr>
          <w:spacing w:val="-7"/>
          <w:sz w:val="24"/>
        </w:rPr>
        <w:t xml:space="preserve"> </w:t>
      </w:r>
      <w:r>
        <w:rPr>
          <w:sz w:val="24"/>
        </w:rPr>
        <w:t>includes</w:t>
      </w:r>
      <w:r>
        <w:rPr>
          <w:spacing w:val="-6"/>
          <w:sz w:val="24"/>
        </w:rPr>
        <w:t xml:space="preserve"> </w:t>
      </w:r>
      <w:r>
        <w:rPr>
          <w:sz w:val="24"/>
        </w:rPr>
        <w:t>activities</w:t>
      </w:r>
      <w:r>
        <w:rPr>
          <w:spacing w:val="-6"/>
          <w:sz w:val="24"/>
        </w:rPr>
        <w:t xml:space="preserve"> </w:t>
      </w:r>
      <w:r>
        <w:rPr>
          <w:sz w:val="24"/>
        </w:rPr>
        <w:t>related</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course</w:t>
      </w:r>
      <w:r>
        <w:rPr>
          <w:spacing w:val="-4"/>
          <w:sz w:val="24"/>
        </w:rPr>
        <w:t xml:space="preserve"> </w:t>
      </w:r>
      <w:r>
        <w:rPr>
          <w:sz w:val="24"/>
        </w:rPr>
        <w:t>that</w:t>
      </w:r>
      <w:r>
        <w:rPr>
          <w:spacing w:val="-8"/>
          <w:sz w:val="24"/>
        </w:rPr>
        <w:t xml:space="preserve"> </w:t>
      </w:r>
      <w:r>
        <w:rPr>
          <w:sz w:val="24"/>
        </w:rPr>
        <w:t>do not</w:t>
      </w:r>
      <w:r>
        <w:rPr>
          <w:spacing w:val="-12"/>
          <w:sz w:val="24"/>
        </w:rPr>
        <w:t xml:space="preserve"> </w:t>
      </w:r>
      <w:r>
        <w:rPr>
          <w:sz w:val="24"/>
        </w:rPr>
        <w:t>qualify</w:t>
      </w:r>
      <w:r>
        <w:rPr>
          <w:spacing w:val="-11"/>
          <w:sz w:val="24"/>
        </w:rPr>
        <w:t xml:space="preserve"> </w:t>
      </w:r>
      <w:r>
        <w:rPr>
          <w:sz w:val="24"/>
        </w:rPr>
        <w:t>as</w:t>
      </w:r>
      <w:r>
        <w:rPr>
          <w:spacing w:val="-9"/>
          <w:sz w:val="24"/>
        </w:rPr>
        <w:t xml:space="preserve"> </w:t>
      </w:r>
      <w:r>
        <w:rPr>
          <w:sz w:val="24"/>
        </w:rPr>
        <w:t>direct</w:t>
      </w:r>
      <w:r>
        <w:rPr>
          <w:spacing w:val="-11"/>
          <w:sz w:val="24"/>
        </w:rPr>
        <w:t xml:space="preserve"> </w:t>
      </w:r>
      <w:r>
        <w:rPr>
          <w:sz w:val="24"/>
        </w:rPr>
        <w:t>instruction,</w:t>
      </w:r>
      <w:r>
        <w:rPr>
          <w:spacing w:val="-11"/>
          <w:sz w:val="24"/>
        </w:rPr>
        <w:t xml:space="preserve"> </w:t>
      </w:r>
      <w:r>
        <w:rPr>
          <w:sz w:val="24"/>
        </w:rPr>
        <w:t>including,</w:t>
      </w:r>
      <w:r>
        <w:rPr>
          <w:spacing w:val="-11"/>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8"/>
          <w:sz w:val="24"/>
        </w:rPr>
        <w:t xml:space="preserve"> </w:t>
      </w:r>
      <w:r>
        <w:rPr>
          <w:sz w:val="24"/>
        </w:rPr>
        <w:t>to,</w:t>
      </w:r>
      <w:r>
        <w:rPr>
          <w:spacing w:val="-11"/>
          <w:sz w:val="24"/>
        </w:rPr>
        <w:t xml:space="preserve"> </w:t>
      </w:r>
      <w:r>
        <w:rPr>
          <w:sz w:val="24"/>
        </w:rPr>
        <w:t>reading,</w:t>
      </w:r>
      <w:r>
        <w:rPr>
          <w:spacing w:val="-11"/>
          <w:sz w:val="24"/>
        </w:rPr>
        <w:t xml:space="preserve"> </w:t>
      </w:r>
      <w:r>
        <w:rPr>
          <w:sz w:val="24"/>
        </w:rPr>
        <w:t>writing, studying,</w:t>
      </w:r>
      <w:r>
        <w:rPr>
          <w:spacing w:val="-20"/>
          <w:sz w:val="24"/>
        </w:rPr>
        <w:t xml:space="preserve"> </w:t>
      </w:r>
      <w:r>
        <w:rPr>
          <w:sz w:val="24"/>
        </w:rPr>
        <w:t>preparing,</w:t>
      </w:r>
      <w:r>
        <w:rPr>
          <w:spacing w:val="-18"/>
          <w:sz w:val="24"/>
        </w:rPr>
        <w:t xml:space="preserve"> </w:t>
      </w:r>
      <w:r>
        <w:rPr>
          <w:sz w:val="24"/>
        </w:rPr>
        <w:t>practicing,</w:t>
      </w:r>
      <w:r>
        <w:rPr>
          <w:spacing w:val="-20"/>
          <w:sz w:val="24"/>
        </w:rPr>
        <w:t xml:space="preserve"> </w:t>
      </w:r>
      <w:r>
        <w:rPr>
          <w:sz w:val="24"/>
        </w:rPr>
        <w:t>and</w:t>
      </w:r>
      <w:r>
        <w:rPr>
          <w:spacing w:val="-17"/>
          <w:sz w:val="24"/>
        </w:rPr>
        <w:t xml:space="preserve"> </w:t>
      </w:r>
      <w:r>
        <w:rPr>
          <w:sz w:val="24"/>
        </w:rPr>
        <w:t>researching.</w:t>
      </w:r>
    </w:p>
    <w:p w14:paraId="2AB79D70" w14:textId="77777777" w:rsidR="006E4358" w:rsidRDefault="00000000">
      <w:pPr>
        <w:pStyle w:val="ListParagraph"/>
        <w:numPr>
          <w:ilvl w:val="0"/>
          <w:numId w:val="1"/>
        </w:numPr>
        <w:tabs>
          <w:tab w:val="left" w:pos="570"/>
        </w:tabs>
        <w:spacing w:line="278" w:lineRule="auto"/>
        <w:rPr>
          <w:sz w:val="24"/>
        </w:rPr>
      </w:pPr>
      <w:r>
        <w:rPr>
          <w:spacing w:val="-2"/>
          <w:sz w:val="24"/>
        </w:rPr>
        <w:t>The</w:t>
      </w:r>
      <w:r>
        <w:rPr>
          <w:spacing w:val="-20"/>
          <w:sz w:val="24"/>
        </w:rPr>
        <w:t xml:space="preserve"> </w:t>
      </w:r>
      <w:r>
        <w:rPr>
          <w:spacing w:val="-2"/>
          <w:sz w:val="24"/>
        </w:rPr>
        <w:t>ratio</w:t>
      </w:r>
      <w:r>
        <w:rPr>
          <w:spacing w:val="-15"/>
          <w:sz w:val="24"/>
        </w:rPr>
        <w:t xml:space="preserve"> </w:t>
      </w:r>
      <w:r>
        <w:rPr>
          <w:spacing w:val="-2"/>
          <w:sz w:val="24"/>
        </w:rPr>
        <w:t>of</w:t>
      </w:r>
      <w:r>
        <w:rPr>
          <w:spacing w:val="-18"/>
          <w:sz w:val="24"/>
        </w:rPr>
        <w:t xml:space="preserve"> </w:t>
      </w:r>
      <w:r>
        <w:rPr>
          <w:spacing w:val="-2"/>
          <w:sz w:val="24"/>
        </w:rPr>
        <w:t>classroom/direct</w:t>
      </w:r>
      <w:r>
        <w:rPr>
          <w:spacing w:val="-20"/>
          <w:sz w:val="24"/>
        </w:rPr>
        <w:t xml:space="preserve"> </w:t>
      </w:r>
      <w:r>
        <w:rPr>
          <w:spacing w:val="-2"/>
          <w:sz w:val="24"/>
        </w:rPr>
        <w:t>instruction</w:t>
      </w:r>
      <w:r>
        <w:rPr>
          <w:spacing w:val="-15"/>
          <w:sz w:val="24"/>
        </w:rPr>
        <w:t xml:space="preserve"> </w:t>
      </w:r>
      <w:r>
        <w:rPr>
          <w:spacing w:val="-2"/>
          <w:sz w:val="24"/>
        </w:rPr>
        <w:t>and</w:t>
      </w:r>
      <w:r>
        <w:rPr>
          <w:spacing w:val="-17"/>
          <w:sz w:val="24"/>
        </w:rPr>
        <w:t xml:space="preserve"> </w:t>
      </w:r>
      <w:r>
        <w:rPr>
          <w:spacing w:val="-2"/>
          <w:sz w:val="24"/>
        </w:rPr>
        <w:t>outside-of-class</w:t>
      </w:r>
      <w:r>
        <w:rPr>
          <w:spacing w:val="-18"/>
          <w:sz w:val="24"/>
        </w:rPr>
        <w:t xml:space="preserve"> </w:t>
      </w:r>
      <w:r>
        <w:rPr>
          <w:spacing w:val="-2"/>
          <w:sz w:val="24"/>
        </w:rPr>
        <w:t>student</w:t>
      </w:r>
      <w:r>
        <w:rPr>
          <w:spacing w:val="-20"/>
          <w:sz w:val="24"/>
        </w:rPr>
        <w:t xml:space="preserve"> </w:t>
      </w:r>
      <w:r>
        <w:rPr>
          <w:spacing w:val="-2"/>
          <w:sz w:val="24"/>
        </w:rPr>
        <w:t>work</w:t>
      </w:r>
      <w:r>
        <w:rPr>
          <w:spacing w:val="-17"/>
          <w:sz w:val="24"/>
        </w:rPr>
        <w:t xml:space="preserve"> </w:t>
      </w:r>
      <w:r>
        <w:rPr>
          <w:spacing w:val="-2"/>
          <w:sz w:val="24"/>
        </w:rPr>
        <w:t xml:space="preserve">may </w:t>
      </w:r>
      <w:r>
        <w:rPr>
          <w:spacing w:val="-6"/>
          <w:sz w:val="24"/>
        </w:rPr>
        <w:t>vary</w:t>
      </w:r>
      <w:r>
        <w:rPr>
          <w:spacing w:val="-14"/>
          <w:sz w:val="24"/>
        </w:rPr>
        <w:t xml:space="preserve"> </w:t>
      </w:r>
      <w:r>
        <w:rPr>
          <w:spacing w:val="-6"/>
          <w:sz w:val="24"/>
        </w:rPr>
        <w:t>depending</w:t>
      </w:r>
      <w:r>
        <w:rPr>
          <w:spacing w:val="-12"/>
          <w:sz w:val="24"/>
        </w:rPr>
        <w:t xml:space="preserve"> </w:t>
      </w:r>
      <w:r>
        <w:rPr>
          <w:spacing w:val="-6"/>
          <w:sz w:val="24"/>
        </w:rPr>
        <w:t>on</w:t>
      </w:r>
      <w:r>
        <w:rPr>
          <w:spacing w:val="-9"/>
          <w:sz w:val="24"/>
        </w:rPr>
        <w:t xml:space="preserve"> </w:t>
      </w:r>
      <w:r>
        <w:rPr>
          <w:spacing w:val="-6"/>
          <w:sz w:val="24"/>
        </w:rPr>
        <w:t>the</w:t>
      </w:r>
      <w:r>
        <w:rPr>
          <w:spacing w:val="-11"/>
          <w:sz w:val="24"/>
        </w:rPr>
        <w:t xml:space="preserve"> </w:t>
      </w:r>
      <w:r>
        <w:rPr>
          <w:spacing w:val="-6"/>
          <w:sz w:val="24"/>
        </w:rPr>
        <w:t>course</w:t>
      </w:r>
      <w:r>
        <w:rPr>
          <w:spacing w:val="-11"/>
          <w:sz w:val="24"/>
        </w:rPr>
        <w:t xml:space="preserve"> </w:t>
      </w:r>
      <w:r>
        <w:rPr>
          <w:spacing w:val="-6"/>
          <w:sz w:val="24"/>
        </w:rPr>
        <w:t>type,</w:t>
      </w:r>
      <w:r>
        <w:rPr>
          <w:spacing w:val="-13"/>
          <w:sz w:val="24"/>
        </w:rPr>
        <w:t xml:space="preserve"> </w:t>
      </w:r>
      <w:r>
        <w:rPr>
          <w:spacing w:val="-6"/>
          <w:sz w:val="24"/>
        </w:rPr>
        <w:t>with</w:t>
      </w:r>
      <w:r>
        <w:rPr>
          <w:spacing w:val="-11"/>
          <w:sz w:val="24"/>
        </w:rPr>
        <w:t xml:space="preserve"> </w:t>
      </w:r>
      <w:r>
        <w:rPr>
          <w:spacing w:val="-6"/>
          <w:sz w:val="24"/>
        </w:rPr>
        <w:t>outside-of-class</w:t>
      </w:r>
      <w:r>
        <w:rPr>
          <w:spacing w:val="-11"/>
          <w:sz w:val="24"/>
        </w:rPr>
        <w:t xml:space="preserve"> </w:t>
      </w:r>
      <w:r>
        <w:rPr>
          <w:spacing w:val="-6"/>
          <w:sz w:val="24"/>
        </w:rPr>
        <w:t>student</w:t>
      </w:r>
      <w:r>
        <w:rPr>
          <w:spacing w:val="-16"/>
          <w:sz w:val="24"/>
        </w:rPr>
        <w:t xml:space="preserve"> </w:t>
      </w:r>
      <w:r>
        <w:rPr>
          <w:spacing w:val="-6"/>
          <w:sz w:val="24"/>
        </w:rPr>
        <w:t>work</w:t>
      </w:r>
      <w:r>
        <w:rPr>
          <w:spacing w:val="-11"/>
          <w:sz w:val="24"/>
        </w:rPr>
        <w:t xml:space="preserve"> </w:t>
      </w:r>
      <w:r>
        <w:rPr>
          <w:spacing w:val="-6"/>
          <w:sz w:val="24"/>
        </w:rPr>
        <w:t>serving</w:t>
      </w:r>
      <w:r>
        <w:rPr>
          <w:spacing w:val="-12"/>
          <w:sz w:val="24"/>
        </w:rPr>
        <w:t xml:space="preserve"> </w:t>
      </w:r>
      <w:r>
        <w:rPr>
          <w:spacing w:val="-6"/>
          <w:sz w:val="24"/>
        </w:rPr>
        <w:t xml:space="preserve">as </w:t>
      </w:r>
      <w:r>
        <w:rPr>
          <w:sz w:val="24"/>
        </w:rPr>
        <w:t xml:space="preserve">the equivalent of classroom/direct instruction on a 2:1 basis (two minutes of </w:t>
      </w:r>
      <w:r>
        <w:rPr>
          <w:spacing w:val="-4"/>
          <w:sz w:val="24"/>
        </w:rPr>
        <w:t>outside-of-class</w:t>
      </w:r>
      <w:r>
        <w:rPr>
          <w:spacing w:val="-18"/>
          <w:sz w:val="24"/>
        </w:rPr>
        <w:t xml:space="preserve"> </w:t>
      </w:r>
      <w:r>
        <w:rPr>
          <w:spacing w:val="-4"/>
          <w:sz w:val="24"/>
        </w:rPr>
        <w:t>student</w:t>
      </w:r>
      <w:r>
        <w:rPr>
          <w:spacing w:val="-17"/>
          <w:sz w:val="24"/>
        </w:rPr>
        <w:t xml:space="preserve"> </w:t>
      </w:r>
      <w:r>
        <w:rPr>
          <w:spacing w:val="-4"/>
          <w:sz w:val="24"/>
        </w:rPr>
        <w:t>work</w:t>
      </w:r>
      <w:r>
        <w:rPr>
          <w:spacing w:val="-17"/>
          <w:sz w:val="24"/>
        </w:rPr>
        <w:t xml:space="preserve"> </w:t>
      </w:r>
      <w:r>
        <w:rPr>
          <w:spacing w:val="-4"/>
          <w:sz w:val="24"/>
        </w:rPr>
        <w:t>equals</w:t>
      </w:r>
      <w:r>
        <w:rPr>
          <w:spacing w:val="-17"/>
          <w:sz w:val="24"/>
        </w:rPr>
        <w:t xml:space="preserve"> </w:t>
      </w:r>
      <w:r>
        <w:rPr>
          <w:spacing w:val="-4"/>
          <w:sz w:val="24"/>
        </w:rPr>
        <w:t>one</w:t>
      </w:r>
      <w:r>
        <w:rPr>
          <w:spacing w:val="-17"/>
          <w:sz w:val="24"/>
        </w:rPr>
        <w:t xml:space="preserve"> </w:t>
      </w:r>
      <w:r>
        <w:rPr>
          <w:spacing w:val="-4"/>
          <w:sz w:val="24"/>
        </w:rPr>
        <w:t>minute</w:t>
      </w:r>
      <w:r>
        <w:rPr>
          <w:spacing w:val="-16"/>
          <w:sz w:val="24"/>
        </w:rPr>
        <w:t xml:space="preserve"> </w:t>
      </w:r>
      <w:r>
        <w:rPr>
          <w:spacing w:val="-4"/>
          <w:sz w:val="24"/>
        </w:rPr>
        <w:t>of</w:t>
      </w:r>
      <w:r>
        <w:rPr>
          <w:spacing w:val="-16"/>
          <w:sz w:val="24"/>
        </w:rPr>
        <w:t xml:space="preserve"> </w:t>
      </w:r>
      <w:r>
        <w:rPr>
          <w:spacing w:val="-4"/>
          <w:sz w:val="24"/>
        </w:rPr>
        <w:t>classroom/direct</w:t>
      </w:r>
      <w:r>
        <w:rPr>
          <w:spacing w:val="-18"/>
          <w:sz w:val="24"/>
        </w:rPr>
        <w:t xml:space="preserve"> </w:t>
      </w:r>
      <w:r>
        <w:rPr>
          <w:spacing w:val="-4"/>
          <w:sz w:val="24"/>
        </w:rPr>
        <w:t xml:space="preserve">instruction) </w:t>
      </w:r>
      <w:r>
        <w:rPr>
          <w:sz w:val="24"/>
        </w:rPr>
        <w:t>and vice versa.</w:t>
      </w:r>
    </w:p>
    <w:p w14:paraId="611F9AD1" w14:textId="77777777" w:rsidR="006E4358" w:rsidRDefault="00000000">
      <w:pPr>
        <w:pStyle w:val="ListParagraph"/>
        <w:numPr>
          <w:ilvl w:val="0"/>
          <w:numId w:val="1"/>
        </w:numPr>
        <w:tabs>
          <w:tab w:val="left" w:pos="570"/>
        </w:tabs>
        <w:spacing w:before="199" w:line="278" w:lineRule="auto"/>
        <w:ind w:right="121"/>
        <w:rPr>
          <w:sz w:val="24"/>
        </w:rPr>
      </w:pPr>
      <w:r>
        <w:rPr>
          <w:sz w:val="24"/>
        </w:rPr>
        <w:t>The determination is the same for all course formats, lengths, levels (undergraduate and graduate), locations, and modes of delivery, whether traditional</w:t>
      </w:r>
      <w:r>
        <w:rPr>
          <w:spacing w:val="-20"/>
          <w:sz w:val="24"/>
        </w:rPr>
        <w:t xml:space="preserve"> </w:t>
      </w:r>
      <w:r>
        <w:rPr>
          <w:sz w:val="24"/>
        </w:rPr>
        <w:t>classroom,</w:t>
      </w:r>
      <w:r>
        <w:rPr>
          <w:spacing w:val="-21"/>
          <w:sz w:val="24"/>
        </w:rPr>
        <w:t xml:space="preserve"> </w:t>
      </w:r>
      <w:r>
        <w:rPr>
          <w:sz w:val="24"/>
        </w:rPr>
        <w:t>laboratory,</w:t>
      </w:r>
      <w:r>
        <w:rPr>
          <w:spacing w:val="-21"/>
          <w:sz w:val="24"/>
        </w:rPr>
        <w:t xml:space="preserve"> </w:t>
      </w:r>
      <w:r>
        <w:rPr>
          <w:sz w:val="24"/>
        </w:rPr>
        <w:t>online,</w:t>
      </w:r>
      <w:r>
        <w:rPr>
          <w:spacing w:val="-21"/>
          <w:sz w:val="24"/>
        </w:rPr>
        <w:t xml:space="preserve"> </w:t>
      </w:r>
      <w:r>
        <w:rPr>
          <w:sz w:val="24"/>
        </w:rPr>
        <w:t>electronic,</w:t>
      </w:r>
      <w:r>
        <w:rPr>
          <w:spacing w:val="-21"/>
          <w:sz w:val="24"/>
        </w:rPr>
        <w:t xml:space="preserve"> </w:t>
      </w:r>
      <w:r>
        <w:rPr>
          <w:sz w:val="24"/>
        </w:rPr>
        <w:t>private</w:t>
      </w:r>
      <w:r>
        <w:rPr>
          <w:spacing w:val="-21"/>
          <w:sz w:val="24"/>
        </w:rPr>
        <w:t xml:space="preserve"> </w:t>
      </w:r>
      <w:r>
        <w:rPr>
          <w:sz w:val="24"/>
        </w:rPr>
        <w:t>lesson,</w:t>
      </w:r>
      <w:r>
        <w:rPr>
          <w:spacing w:val="-21"/>
          <w:sz w:val="24"/>
        </w:rPr>
        <w:t xml:space="preserve"> </w:t>
      </w:r>
      <w:r>
        <w:rPr>
          <w:sz w:val="24"/>
        </w:rPr>
        <w:t xml:space="preserve">internship, </w:t>
      </w:r>
      <w:r>
        <w:rPr>
          <w:spacing w:val="-4"/>
          <w:sz w:val="24"/>
        </w:rPr>
        <w:t>practicum,</w:t>
      </w:r>
      <w:r>
        <w:rPr>
          <w:spacing w:val="-12"/>
          <w:sz w:val="24"/>
        </w:rPr>
        <w:t xml:space="preserve"> </w:t>
      </w:r>
      <w:r>
        <w:rPr>
          <w:spacing w:val="-4"/>
          <w:sz w:val="24"/>
        </w:rPr>
        <w:t>independent</w:t>
      </w:r>
      <w:r>
        <w:rPr>
          <w:spacing w:val="-15"/>
          <w:sz w:val="24"/>
        </w:rPr>
        <w:t xml:space="preserve"> </w:t>
      </w:r>
      <w:r>
        <w:rPr>
          <w:spacing w:val="-4"/>
          <w:sz w:val="24"/>
        </w:rPr>
        <w:t>study,</w:t>
      </w:r>
      <w:r>
        <w:rPr>
          <w:spacing w:val="-8"/>
          <w:sz w:val="24"/>
        </w:rPr>
        <w:t xml:space="preserve"> </w:t>
      </w:r>
      <w:r>
        <w:rPr>
          <w:spacing w:val="-4"/>
          <w:sz w:val="24"/>
        </w:rPr>
        <w:t>senior</w:t>
      </w:r>
      <w:r>
        <w:rPr>
          <w:spacing w:val="-7"/>
          <w:sz w:val="24"/>
        </w:rPr>
        <w:t xml:space="preserve"> </w:t>
      </w:r>
      <w:r>
        <w:rPr>
          <w:spacing w:val="-4"/>
          <w:sz w:val="24"/>
        </w:rPr>
        <w:t>thesis,</w:t>
      </w:r>
      <w:r>
        <w:rPr>
          <w:spacing w:val="-12"/>
          <w:sz w:val="24"/>
        </w:rPr>
        <w:t xml:space="preserve"> </w:t>
      </w:r>
      <w:r>
        <w:rPr>
          <w:spacing w:val="-4"/>
          <w:sz w:val="24"/>
        </w:rPr>
        <w:t>or</w:t>
      </w:r>
      <w:r>
        <w:rPr>
          <w:spacing w:val="-10"/>
          <w:sz w:val="24"/>
        </w:rPr>
        <w:t xml:space="preserve"> </w:t>
      </w:r>
      <w:r>
        <w:rPr>
          <w:spacing w:val="-4"/>
          <w:sz w:val="24"/>
        </w:rPr>
        <w:t>hybrid.</w:t>
      </w:r>
    </w:p>
    <w:p w14:paraId="1483288F" w14:textId="77777777" w:rsidR="006E4358" w:rsidRDefault="00000000">
      <w:pPr>
        <w:pStyle w:val="ListParagraph"/>
        <w:numPr>
          <w:ilvl w:val="0"/>
          <w:numId w:val="1"/>
        </w:numPr>
        <w:tabs>
          <w:tab w:val="left" w:pos="570"/>
        </w:tabs>
        <w:spacing w:before="202" w:line="278" w:lineRule="auto"/>
        <w:ind w:right="122"/>
        <w:rPr>
          <w:sz w:val="24"/>
        </w:rPr>
      </w:pPr>
      <w:r>
        <w:rPr>
          <w:sz w:val="24"/>
        </w:rPr>
        <w:t>The</w:t>
      </w:r>
      <w:r>
        <w:rPr>
          <w:spacing w:val="-6"/>
          <w:sz w:val="24"/>
        </w:rPr>
        <w:t xml:space="preserve"> </w:t>
      </w:r>
      <w:proofErr w:type="gramStart"/>
      <w:r>
        <w:rPr>
          <w:sz w:val="24"/>
        </w:rPr>
        <w:t>amount</w:t>
      </w:r>
      <w:proofErr w:type="gramEnd"/>
      <w:r>
        <w:rPr>
          <w:spacing w:val="-10"/>
          <w:sz w:val="24"/>
        </w:rPr>
        <w:t xml:space="preserve"> </w:t>
      </w:r>
      <w:r>
        <w:rPr>
          <w:sz w:val="24"/>
        </w:rPr>
        <w:t>and</w:t>
      </w:r>
      <w:r>
        <w:rPr>
          <w:spacing w:val="-8"/>
          <w:sz w:val="24"/>
        </w:rPr>
        <w:t xml:space="preserve"> </w:t>
      </w:r>
      <w:r>
        <w:rPr>
          <w:sz w:val="24"/>
        </w:rPr>
        <w:t>level</w:t>
      </w:r>
      <w:r>
        <w:rPr>
          <w:spacing w:val="-3"/>
          <w:sz w:val="24"/>
        </w:rPr>
        <w:t xml:space="preserve"> </w:t>
      </w:r>
      <w:r>
        <w:rPr>
          <w:sz w:val="24"/>
        </w:rPr>
        <w:t>of</w:t>
      </w:r>
      <w:r>
        <w:rPr>
          <w:spacing w:val="-7"/>
          <w:sz w:val="24"/>
        </w:rPr>
        <w:t xml:space="preserve"> </w:t>
      </w:r>
      <w:r>
        <w:rPr>
          <w:sz w:val="24"/>
        </w:rPr>
        <w:t>credit</w:t>
      </w:r>
      <w:r>
        <w:rPr>
          <w:spacing w:val="-11"/>
          <w:sz w:val="24"/>
        </w:rPr>
        <w:t xml:space="preserve"> </w:t>
      </w:r>
      <w:r>
        <w:rPr>
          <w:sz w:val="24"/>
        </w:rPr>
        <w:t>hours</w:t>
      </w:r>
      <w:r>
        <w:rPr>
          <w:spacing w:val="-6"/>
          <w:sz w:val="24"/>
        </w:rPr>
        <w:t xml:space="preserve"> </w:t>
      </w:r>
      <w:r>
        <w:rPr>
          <w:sz w:val="24"/>
        </w:rPr>
        <w:t>awarded</w:t>
      </w:r>
      <w:r>
        <w:rPr>
          <w:spacing w:val="-5"/>
          <w:sz w:val="24"/>
        </w:rPr>
        <w:t xml:space="preserve"> </w:t>
      </w:r>
      <w:r>
        <w:rPr>
          <w:sz w:val="24"/>
        </w:rPr>
        <w:t>for</w:t>
      </w:r>
      <w:r>
        <w:rPr>
          <w:spacing w:val="-6"/>
          <w:sz w:val="24"/>
        </w:rPr>
        <w:t xml:space="preserve"> </w:t>
      </w:r>
      <w:r>
        <w:rPr>
          <w:sz w:val="24"/>
        </w:rPr>
        <w:t>a</w:t>
      </w:r>
      <w:r>
        <w:rPr>
          <w:spacing w:val="-7"/>
          <w:sz w:val="24"/>
        </w:rPr>
        <w:t xml:space="preserve"> </w:t>
      </w:r>
      <w:r>
        <w:rPr>
          <w:sz w:val="24"/>
        </w:rPr>
        <w:t>course</w:t>
      </w:r>
      <w:r>
        <w:rPr>
          <w:spacing w:val="-9"/>
          <w:sz w:val="24"/>
        </w:rPr>
        <w:t xml:space="preserve"> </w:t>
      </w:r>
      <w:r>
        <w:rPr>
          <w:sz w:val="24"/>
        </w:rPr>
        <w:t>will</w:t>
      </w:r>
      <w:r>
        <w:rPr>
          <w:spacing w:val="-5"/>
          <w:sz w:val="24"/>
        </w:rPr>
        <w:t xml:space="preserve"> </w:t>
      </w:r>
      <w:r>
        <w:rPr>
          <w:sz w:val="24"/>
        </w:rPr>
        <w:t>be</w:t>
      </w:r>
      <w:r>
        <w:rPr>
          <w:spacing w:val="-9"/>
          <w:sz w:val="24"/>
        </w:rPr>
        <w:t xml:space="preserve"> </w:t>
      </w:r>
      <w:r>
        <w:rPr>
          <w:sz w:val="24"/>
        </w:rPr>
        <w:t>determined according to</w:t>
      </w:r>
      <w:r>
        <w:rPr>
          <w:spacing w:val="-1"/>
          <w:sz w:val="24"/>
        </w:rPr>
        <w:t xml:space="preserve"> </w:t>
      </w:r>
      <w:r>
        <w:rPr>
          <w:sz w:val="24"/>
        </w:rPr>
        <w:t>these expectations</w:t>
      </w:r>
      <w:r>
        <w:rPr>
          <w:spacing w:val="-2"/>
          <w:sz w:val="24"/>
        </w:rPr>
        <w:t xml:space="preserve"> </w:t>
      </w:r>
      <w:r>
        <w:rPr>
          <w:sz w:val="24"/>
        </w:rPr>
        <w:t>and</w:t>
      </w:r>
      <w:r>
        <w:rPr>
          <w:spacing w:val="-1"/>
          <w:sz w:val="24"/>
        </w:rPr>
        <w:t xml:space="preserve"> </w:t>
      </w:r>
      <w:r>
        <w:rPr>
          <w:sz w:val="24"/>
        </w:rPr>
        <w:t>courses</w:t>
      </w:r>
      <w:r>
        <w:rPr>
          <w:spacing w:val="-2"/>
          <w:sz w:val="24"/>
        </w:rPr>
        <w:t xml:space="preserve"> </w:t>
      </w:r>
      <w:r>
        <w:rPr>
          <w:sz w:val="24"/>
        </w:rPr>
        <w:t>will be</w:t>
      </w:r>
      <w:r>
        <w:rPr>
          <w:spacing w:val="-4"/>
          <w:sz w:val="24"/>
        </w:rPr>
        <w:t xml:space="preserve"> </w:t>
      </w:r>
      <w:r>
        <w:rPr>
          <w:sz w:val="24"/>
        </w:rPr>
        <w:t>monitored to</w:t>
      </w:r>
      <w:r>
        <w:rPr>
          <w:spacing w:val="-3"/>
          <w:sz w:val="24"/>
        </w:rPr>
        <w:t xml:space="preserve"> </w:t>
      </w:r>
      <w:r>
        <w:rPr>
          <w:sz w:val="24"/>
        </w:rPr>
        <w:t>ensure that they meet</w:t>
      </w:r>
      <w:r>
        <w:rPr>
          <w:spacing w:val="-1"/>
          <w:sz w:val="24"/>
        </w:rPr>
        <w:t xml:space="preserve"> </w:t>
      </w:r>
      <w:r>
        <w:rPr>
          <w:sz w:val="24"/>
        </w:rPr>
        <w:t>or exceed these expectations.</w:t>
      </w:r>
    </w:p>
    <w:p w14:paraId="06B7A742" w14:textId="77777777" w:rsidR="006E4358" w:rsidRDefault="00000000">
      <w:pPr>
        <w:pStyle w:val="Heading1"/>
        <w:spacing w:before="241"/>
      </w:pPr>
      <w:r>
        <w:rPr>
          <w:smallCaps/>
          <w:spacing w:val="-2"/>
        </w:rPr>
        <w:t>Procedure</w:t>
      </w:r>
    </w:p>
    <w:p w14:paraId="4E983005" w14:textId="77777777" w:rsidR="006E4358" w:rsidRDefault="00000000">
      <w:pPr>
        <w:pStyle w:val="BodyText"/>
        <w:spacing w:before="53" w:line="278" w:lineRule="auto"/>
        <w:ind w:left="119" w:right="119"/>
      </w:pPr>
      <w:r>
        <w:t xml:space="preserve">A Course Credit-Hour Audit is performed or updated by its instructor or the </w:t>
      </w:r>
      <w:r>
        <w:rPr>
          <w:spacing w:val="-2"/>
        </w:rPr>
        <w:t>appropriate</w:t>
      </w:r>
      <w:r>
        <w:rPr>
          <w:spacing w:val="-15"/>
        </w:rPr>
        <w:t xml:space="preserve"> </w:t>
      </w:r>
      <w:r>
        <w:rPr>
          <w:spacing w:val="-2"/>
        </w:rPr>
        <w:t>program</w:t>
      </w:r>
      <w:r>
        <w:rPr>
          <w:spacing w:val="-15"/>
        </w:rPr>
        <w:t xml:space="preserve"> </w:t>
      </w:r>
      <w:r>
        <w:rPr>
          <w:spacing w:val="-2"/>
        </w:rPr>
        <w:t>coordinator</w:t>
      </w:r>
      <w:r>
        <w:rPr>
          <w:spacing w:val="-15"/>
        </w:rPr>
        <w:t xml:space="preserve"> </w:t>
      </w:r>
      <w:r>
        <w:rPr>
          <w:spacing w:val="-2"/>
        </w:rPr>
        <w:t>each</w:t>
      </w:r>
      <w:r>
        <w:rPr>
          <w:spacing w:val="-13"/>
        </w:rPr>
        <w:t xml:space="preserve"> </w:t>
      </w:r>
      <w:r>
        <w:rPr>
          <w:spacing w:val="-2"/>
        </w:rPr>
        <w:t>time</w:t>
      </w:r>
      <w:r>
        <w:rPr>
          <w:spacing w:val="-15"/>
        </w:rPr>
        <w:t xml:space="preserve"> </w:t>
      </w:r>
      <w:r>
        <w:rPr>
          <w:spacing w:val="-2"/>
        </w:rPr>
        <w:t>a</w:t>
      </w:r>
      <w:r>
        <w:rPr>
          <w:spacing w:val="-16"/>
        </w:rPr>
        <w:t xml:space="preserve"> </w:t>
      </w:r>
      <w:r>
        <w:rPr>
          <w:spacing w:val="-2"/>
        </w:rPr>
        <w:t>Bethel</w:t>
      </w:r>
      <w:r>
        <w:rPr>
          <w:spacing w:val="-11"/>
        </w:rPr>
        <w:t xml:space="preserve"> </w:t>
      </w:r>
      <w:r>
        <w:rPr>
          <w:spacing w:val="-2"/>
        </w:rPr>
        <w:t>University</w:t>
      </w:r>
      <w:r>
        <w:rPr>
          <w:spacing w:val="-17"/>
        </w:rPr>
        <w:t xml:space="preserve"> </w:t>
      </w:r>
      <w:r>
        <w:rPr>
          <w:spacing w:val="-2"/>
        </w:rPr>
        <w:t>course</w:t>
      </w:r>
      <w:r>
        <w:rPr>
          <w:spacing w:val="-15"/>
        </w:rPr>
        <w:t xml:space="preserve"> </w:t>
      </w:r>
      <w:r>
        <w:rPr>
          <w:spacing w:val="-2"/>
        </w:rPr>
        <w:t>is</w:t>
      </w:r>
      <w:r>
        <w:rPr>
          <w:spacing w:val="-15"/>
        </w:rPr>
        <w:t xml:space="preserve"> </w:t>
      </w:r>
      <w:r>
        <w:rPr>
          <w:spacing w:val="-2"/>
        </w:rPr>
        <w:t xml:space="preserve">developed </w:t>
      </w:r>
      <w:r>
        <w:t>or</w:t>
      </w:r>
      <w:r>
        <w:rPr>
          <w:spacing w:val="-22"/>
        </w:rPr>
        <w:t xml:space="preserve"> </w:t>
      </w:r>
      <w:r>
        <w:t>revised</w:t>
      </w:r>
      <w:r>
        <w:rPr>
          <w:spacing w:val="-21"/>
        </w:rPr>
        <w:t xml:space="preserve"> </w:t>
      </w:r>
      <w:proofErr w:type="gramStart"/>
      <w:r>
        <w:t>in</w:t>
      </w:r>
      <w:r>
        <w:rPr>
          <w:spacing w:val="-21"/>
        </w:rPr>
        <w:t xml:space="preserve"> </w:t>
      </w:r>
      <w:r>
        <w:t>order</w:t>
      </w:r>
      <w:r>
        <w:rPr>
          <w:spacing w:val="-21"/>
        </w:rPr>
        <w:t xml:space="preserve"> </w:t>
      </w:r>
      <w:r>
        <w:t>to</w:t>
      </w:r>
      <w:proofErr w:type="gramEnd"/>
      <w:r>
        <w:rPr>
          <w:spacing w:val="-21"/>
        </w:rPr>
        <w:t xml:space="preserve"> </w:t>
      </w:r>
      <w:r>
        <w:t>determine</w:t>
      </w:r>
      <w:r>
        <w:rPr>
          <w:spacing w:val="-21"/>
        </w:rPr>
        <w:t xml:space="preserve"> </w:t>
      </w:r>
      <w:r>
        <w:t>that</w:t>
      </w:r>
      <w:r>
        <w:rPr>
          <w:spacing w:val="-21"/>
        </w:rPr>
        <w:t xml:space="preserve"> </w:t>
      </w:r>
      <w:r>
        <w:t>the</w:t>
      </w:r>
      <w:r>
        <w:rPr>
          <w:spacing w:val="-21"/>
        </w:rPr>
        <w:t xml:space="preserve"> </w:t>
      </w:r>
      <w:r>
        <w:t>course</w:t>
      </w:r>
      <w:r>
        <w:rPr>
          <w:spacing w:val="-21"/>
        </w:rPr>
        <w:t xml:space="preserve"> </w:t>
      </w:r>
      <w:r>
        <w:t>meets</w:t>
      </w:r>
      <w:r>
        <w:rPr>
          <w:spacing w:val="-21"/>
        </w:rPr>
        <w:t xml:space="preserve"> </w:t>
      </w:r>
      <w:r>
        <w:t>or</w:t>
      </w:r>
      <w:r>
        <w:rPr>
          <w:spacing w:val="-22"/>
        </w:rPr>
        <w:t xml:space="preserve"> </w:t>
      </w:r>
      <w:r>
        <w:t>exceeds</w:t>
      </w:r>
      <w:r>
        <w:rPr>
          <w:spacing w:val="-21"/>
        </w:rPr>
        <w:t xml:space="preserve"> </w:t>
      </w:r>
      <w:r>
        <w:t>the</w:t>
      </w:r>
      <w:r>
        <w:rPr>
          <w:spacing w:val="-21"/>
        </w:rPr>
        <w:t xml:space="preserve"> </w:t>
      </w:r>
      <w:r>
        <w:t xml:space="preserve">expectations </w:t>
      </w:r>
      <w:r>
        <w:rPr>
          <w:spacing w:val="-2"/>
        </w:rPr>
        <w:t>of</w:t>
      </w:r>
      <w:r>
        <w:rPr>
          <w:spacing w:val="-14"/>
        </w:rPr>
        <w:t xml:space="preserve"> </w:t>
      </w:r>
      <w:r>
        <w:rPr>
          <w:spacing w:val="-2"/>
        </w:rPr>
        <w:t>the</w:t>
      </w:r>
      <w:r>
        <w:rPr>
          <w:spacing w:val="-15"/>
        </w:rPr>
        <w:t xml:space="preserve"> </w:t>
      </w:r>
      <w:r>
        <w:rPr>
          <w:spacing w:val="-2"/>
        </w:rPr>
        <w:t>University’s</w:t>
      </w:r>
      <w:r>
        <w:rPr>
          <w:spacing w:val="-15"/>
        </w:rPr>
        <w:t xml:space="preserve"> </w:t>
      </w:r>
      <w:r>
        <w:rPr>
          <w:spacing w:val="-2"/>
        </w:rPr>
        <w:t>credit</w:t>
      </w:r>
      <w:r>
        <w:rPr>
          <w:spacing w:val="-19"/>
        </w:rPr>
        <w:t xml:space="preserve"> </w:t>
      </w:r>
      <w:r>
        <w:rPr>
          <w:spacing w:val="-2"/>
        </w:rPr>
        <w:t>hour</w:t>
      </w:r>
      <w:r>
        <w:rPr>
          <w:spacing w:val="-15"/>
        </w:rPr>
        <w:t xml:space="preserve"> </w:t>
      </w:r>
      <w:r>
        <w:rPr>
          <w:spacing w:val="-2"/>
        </w:rPr>
        <w:t>policy.</w:t>
      </w:r>
      <w:r>
        <w:rPr>
          <w:spacing w:val="-17"/>
        </w:rPr>
        <w:t xml:space="preserve"> </w:t>
      </w:r>
      <w:r>
        <w:rPr>
          <w:spacing w:val="-2"/>
        </w:rPr>
        <w:t>The</w:t>
      </w:r>
      <w:r>
        <w:rPr>
          <w:spacing w:val="-15"/>
        </w:rPr>
        <w:t xml:space="preserve"> </w:t>
      </w:r>
      <w:r>
        <w:rPr>
          <w:spacing w:val="-2"/>
        </w:rPr>
        <w:t>standard</w:t>
      </w:r>
      <w:r>
        <w:rPr>
          <w:spacing w:val="-15"/>
        </w:rPr>
        <w:t xml:space="preserve"> </w:t>
      </w:r>
      <w:r>
        <w:rPr>
          <w:spacing w:val="-2"/>
        </w:rPr>
        <w:t>Course</w:t>
      </w:r>
      <w:r>
        <w:rPr>
          <w:spacing w:val="-15"/>
        </w:rPr>
        <w:t xml:space="preserve"> </w:t>
      </w:r>
      <w:r>
        <w:rPr>
          <w:spacing w:val="-2"/>
        </w:rPr>
        <w:t>Credit-Hour</w:t>
      </w:r>
      <w:r>
        <w:rPr>
          <w:spacing w:val="-15"/>
        </w:rPr>
        <w:t xml:space="preserve"> </w:t>
      </w:r>
      <w:r>
        <w:rPr>
          <w:spacing w:val="-2"/>
        </w:rPr>
        <w:t>Audit</w:t>
      </w:r>
      <w:r>
        <w:rPr>
          <w:spacing w:val="-19"/>
        </w:rPr>
        <w:t xml:space="preserve"> </w:t>
      </w:r>
      <w:r>
        <w:rPr>
          <w:spacing w:val="-2"/>
        </w:rPr>
        <w:t>uses</w:t>
      </w:r>
      <w:r>
        <w:rPr>
          <w:spacing w:val="-15"/>
        </w:rPr>
        <w:t xml:space="preserve"> </w:t>
      </w:r>
      <w:r>
        <w:rPr>
          <w:spacing w:val="-2"/>
        </w:rPr>
        <w:t xml:space="preserve">a </w:t>
      </w:r>
      <w:r>
        <w:rPr>
          <w:i/>
          <w:u w:val="single"/>
        </w:rPr>
        <w:t>Course</w:t>
      </w:r>
      <w:r>
        <w:rPr>
          <w:i/>
          <w:spacing w:val="-14"/>
          <w:u w:val="single"/>
        </w:rPr>
        <w:t xml:space="preserve"> </w:t>
      </w:r>
      <w:r>
        <w:rPr>
          <w:i/>
          <w:u w:val="single"/>
        </w:rPr>
        <w:t>Credit-Hour</w:t>
      </w:r>
      <w:r>
        <w:rPr>
          <w:i/>
          <w:spacing w:val="-14"/>
          <w:u w:val="single"/>
        </w:rPr>
        <w:t xml:space="preserve"> </w:t>
      </w:r>
      <w:r>
        <w:rPr>
          <w:i/>
          <w:u w:val="single"/>
        </w:rPr>
        <w:t>Audit</w:t>
      </w:r>
      <w:r>
        <w:rPr>
          <w:i/>
          <w:spacing w:val="-13"/>
          <w:u w:val="single"/>
        </w:rPr>
        <w:t xml:space="preserve"> </w:t>
      </w:r>
      <w:r>
        <w:rPr>
          <w:i/>
          <w:u w:val="single"/>
        </w:rPr>
        <w:t>Form</w:t>
      </w:r>
      <w:r>
        <w:rPr>
          <w:i/>
          <w:spacing w:val="-13"/>
        </w:rPr>
        <w:t xml:space="preserve"> </w:t>
      </w:r>
      <w:r>
        <w:t>and</w:t>
      </w:r>
      <w:r>
        <w:rPr>
          <w:spacing w:val="-12"/>
        </w:rPr>
        <w:t xml:space="preserve"> </w:t>
      </w:r>
      <w:r>
        <w:t>the</w:t>
      </w:r>
      <w:r>
        <w:rPr>
          <w:spacing w:val="-14"/>
        </w:rPr>
        <w:t xml:space="preserve"> </w:t>
      </w:r>
      <w:r>
        <w:rPr>
          <w:i/>
          <w:u w:val="single"/>
        </w:rPr>
        <w:t>Master</w:t>
      </w:r>
      <w:r>
        <w:rPr>
          <w:i/>
          <w:spacing w:val="-14"/>
          <w:u w:val="single"/>
        </w:rPr>
        <w:t xml:space="preserve"> </w:t>
      </w:r>
      <w:r>
        <w:rPr>
          <w:i/>
          <w:u w:val="single"/>
        </w:rPr>
        <w:t>List</w:t>
      </w:r>
      <w:r>
        <w:rPr>
          <w:i/>
          <w:spacing w:val="-13"/>
          <w:u w:val="single"/>
        </w:rPr>
        <w:t xml:space="preserve"> </w:t>
      </w:r>
      <w:r>
        <w:rPr>
          <w:i/>
          <w:u w:val="single"/>
        </w:rPr>
        <w:t>of</w:t>
      </w:r>
      <w:r>
        <w:rPr>
          <w:i/>
          <w:spacing w:val="-13"/>
          <w:u w:val="single"/>
        </w:rPr>
        <w:t xml:space="preserve"> </w:t>
      </w:r>
      <w:r>
        <w:rPr>
          <w:i/>
          <w:u w:val="single"/>
        </w:rPr>
        <w:t>Non-</w:t>
      </w:r>
      <w:proofErr w:type="spellStart"/>
      <w:r>
        <w:rPr>
          <w:i/>
          <w:u w:val="single"/>
        </w:rPr>
        <w:t>Classtime</w:t>
      </w:r>
      <w:proofErr w:type="spellEnd"/>
      <w:r>
        <w:rPr>
          <w:i/>
          <w:spacing w:val="-14"/>
          <w:u w:val="single"/>
        </w:rPr>
        <w:t xml:space="preserve"> </w:t>
      </w:r>
      <w:r>
        <w:rPr>
          <w:i/>
          <w:u w:val="single"/>
        </w:rPr>
        <w:t>Methods</w:t>
      </w:r>
      <w:r>
        <w:rPr>
          <w:i/>
          <w:spacing w:val="-14"/>
          <w:u w:val="single"/>
        </w:rPr>
        <w:t xml:space="preserve"> </w:t>
      </w:r>
      <w:r>
        <w:rPr>
          <w:i/>
          <w:u w:val="single"/>
        </w:rPr>
        <w:t>and</w:t>
      </w:r>
      <w:r>
        <w:rPr>
          <w:i/>
        </w:rPr>
        <w:t xml:space="preserve"> </w:t>
      </w:r>
      <w:r>
        <w:rPr>
          <w:i/>
          <w:u w:val="single"/>
        </w:rPr>
        <w:t>Modalities</w:t>
      </w:r>
      <w:r>
        <w:rPr>
          <w:i/>
        </w:rPr>
        <w:t xml:space="preserve"> </w:t>
      </w:r>
      <w:r>
        <w:t>as approved by the faculty.</w:t>
      </w:r>
    </w:p>
    <w:p w14:paraId="3F770DA1" w14:textId="77777777" w:rsidR="006E4358" w:rsidRDefault="00000000">
      <w:pPr>
        <w:pStyle w:val="ListParagraph"/>
        <w:numPr>
          <w:ilvl w:val="0"/>
          <w:numId w:val="1"/>
        </w:numPr>
        <w:tabs>
          <w:tab w:val="left" w:pos="570"/>
        </w:tabs>
        <w:spacing w:line="278" w:lineRule="auto"/>
        <w:ind w:right="115"/>
        <w:rPr>
          <w:sz w:val="24"/>
        </w:rPr>
      </w:pPr>
      <w:r>
        <w:rPr>
          <w:spacing w:val="-2"/>
          <w:sz w:val="24"/>
        </w:rPr>
        <w:t>The</w:t>
      </w:r>
      <w:r>
        <w:rPr>
          <w:spacing w:val="-15"/>
          <w:sz w:val="24"/>
        </w:rPr>
        <w:t xml:space="preserve"> </w:t>
      </w:r>
      <w:r>
        <w:rPr>
          <w:i/>
          <w:spacing w:val="-2"/>
          <w:sz w:val="24"/>
          <w:u w:val="single"/>
        </w:rPr>
        <w:t>Course</w:t>
      </w:r>
      <w:r>
        <w:rPr>
          <w:i/>
          <w:spacing w:val="-14"/>
          <w:sz w:val="24"/>
          <w:u w:val="single"/>
        </w:rPr>
        <w:t xml:space="preserve"> </w:t>
      </w:r>
      <w:r>
        <w:rPr>
          <w:i/>
          <w:spacing w:val="-2"/>
          <w:sz w:val="24"/>
          <w:u w:val="single"/>
        </w:rPr>
        <w:t>Credit-Hour</w:t>
      </w:r>
      <w:r>
        <w:rPr>
          <w:i/>
          <w:spacing w:val="-15"/>
          <w:sz w:val="24"/>
          <w:u w:val="single"/>
        </w:rPr>
        <w:t xml:space="preserve"> </w:t>
      </w:r>
      <w:r>
        <w:rPr>
          <w:i/>
          <w:spacing w:val="-2"/>
          <w:sz w:val="24"/>
          <w:u w:val="single"/>
        </w:rPr>
        <w:t>Audit</w:t>
      </w:r>
      <w:r>
        <w:rPr>
          <w:i/>
          <w:spacing w:val="-14"/>
          <w:sz w:val="24"/>
          <w:u w:val="single"/>
        </w:rPr>
        <w:t xml:space="preserve"> </w:t>
      </w:r>
      <w:r>
        <w:rPr>
          <w:i/>
          <w:spacing w:val="-2"/>
          <w:sz w:val="24"/>
          <w:u w:val="single"/>
        </w:rPr>
        <w:t>Form</w:t>
      </w:r>
      <w:r>
        <w:rPr>
          <w:i/>
          <w:spacing w:val="-14"/>
          <w:sz w:val="24"/>
        </w:rPr>
        <w:t xml:space="preserve"> </w:t>
      </w:r>
      <w:r>
        <w:rPr>
          <w:spacing w:val="-2"/>
          <w:sz w:val="24"/>
        </w:rPr>
        <w:t>identifies</w:t>
      </w:r>
      <w:r>
        <w:rPr>
          <w:spacing w:val="-13"/>
          <w:sz w:val="24"/>
        </w:rPr>
        <w:t xml:space="preserve"> </w:t>
      </w:r>
      <w:r>
        <w:rPr>
          <w:spacing w:val="-2"/>
          <w:sz w:val="24"/>
        </w:rPr>
        <w:t>the</w:t>
      </w:r>
      <w:r>
        <w:rPr>
          <w:spacing w:val="-15"/>
          <w:sz w:val="24"/>
        </w:rPr>
        <w:t xml:space="preserve"> </w:t>
      </w:r>
      <w:r>
        <w:rPr>
          <w:spacing w:val="-2"/>
          <w:sz w:val="24"/>
        </w:rPr>
        <w:t>course</w:t>
      </w:r>
      <w:r>
        <w:rPr>
          <w:spacing w:val="-14"/>
          <w:sz w:val="24"/>
        </w:rPr>
        <w:t xml:space="preserve"> </w:t>
      </w:r>
      <w:r>
        <w:rPr>
          <w:spacing w:val="-2"/>
          <w:sz w:val="24"/>
        </w:rPr>
        <w:t>being</w:t>
      </w:r>
      <w:r>
        <w:rPr>
          <w:spacing w:val="-16"/>
          <w:sz w:val="24"/>
        </w:rPr>
        <w:t xml:space="preserve"> </w:t>
      </w:r>
      <w:r>
        <w:rPr>
          <w:spacing w:val="-2"/>
          <w:sz w:val="24"/>
        </w:rPr>
        <w:t>audited</w:t>
      </w:r>
      <w:r>
        <w:rPr>
          <w:spacing w:val="-13"/>
          <w:sz w:val="24"/>
        </w:rPr>
        <w:t xml:space="preserve"> </w:t>
      </w:r>
      <w:r>
        <w:rPr>
          <w:spacing w:val="-2"/>
          <w:sz w:val="24"/>
        </w:rPr>
        <w:t xml:space="preserve">(Section </w:t>
      </w:r>
      <w:r>
        <w:rPr>
          <w:sz w:val="24"/>
        </w:rPr>
        <w:t>A),</w:t>
      </w:r>
      <w:r>
        <w:rPr>
          <w:spacing w:val="-7"/>
          <w:sz w:val="24"/>
        </w:rPr>
        <w:t xml:space="preserve"> </w:t>
      </w:r>
      <w:r>
        <w:rPr>
          <w:sz w:val="24"/>
        </w:rPr>
        <w:t>the</w:t>
      </w:r>
      <w:r>
        <w:rPr>
          <w:spacing w:val="-7"/>
          <w:sz w:val="24"/>
        </w:rPr>
        <w:t xml:space="preserve"> </w:t>
      </w:r>
      <w:r>
        <w:rPr>
          <w:sz w:val="24"/>
        </w:rPr>
        <w:t>course’s</w:t>
      </w:r>
      <w:r>
        <w:rPr>
          <w:spacing w:val="-7"/>
          <w:sz w:val="24"/>
        </w:rPr>
        <w:t xml:space="preserve"> </w:t>
      </w:r>
      <w:r>
        <w:rPr>
          <w:sz w:val="24"/>
        </w:rPr>
        <w:t>non-class</w:t>
      </w:r>
      <w:r>
        <w:rPr>
          <w:spacing w:val="-8"/>
          <w:sz w:val="24"/>
        </w:rPr>
        <w:t xml:space="preserve"> </w:t>
      </w:r>
      <w:r>
        <w:rPr>
          <w:sz w:val="24"/>
        </w:rPr>
        <w:t>time</w:t>
      </w:r>
      <w:r>
        <w:rPr>
          <w:spacing w:val="-7"/>
          <w:sz w:val="24"/>
        </w:rPr>
        <w:t xml:space="preserve"> </w:t>
      </w:r>
      <w:r>
        <w:rPr>
          <w:sz w:val="24"/>
        </w:rPr>
        <w:t>direct</w:t>
      </w:r>
      <w:r>
        <w:rPr>
          <w:spacing w:val="-9"/>
          <w:sz w:val="24"/>
        </w:rPr>
        <w:t xml:space="preserve"> </w:t>
      </w:r>
      <w:r>
        <w:rPr>
          <w:sz w:val="24"/>
        </w:rPr>
        <w:t>instruction</w:t>
      </w:r>
      <w:r>
        <w:rPr>
          <w:spacing w:val="-5"/>
          <w:sz w:val="24"/>
        </w:rPr>
        <w:t xml:space="preserve"> </w:t>
      </w:r>
      <w:r>
        <w:rPr>
          <w:sz w:val="24"/>
        </w:rPr>
        <w:t>(Section</w:t>
      </w:r>
      <w:r>
        <w:rPr>
          <w:spacing w:val="-7"/>
          <w:sz w:val="24"/>
        </w:rPr>
        <w:t xml:space="preserve"> </w:t>
      </w:r>
      <w:r>
        <w:rPr>
          <w:sz w:val="24"/>
        </w:rPr>
        <w:t>B),</w:t>
      </w:r>
      <w:r>
        <w:rPr>
          <w:spacing w:val="-8"/>
          <w:sz w:val="24"/>
        </w:rPr>
        <w:t xml:space="preserve"> </w:t>
      </w:r>
      <w:r>
        <w:rPr>
          <w:sz w:val="24"/>
        </w:rPr>
        <w:t>outside-of-class student</w:t>
      </w:r>
      <w:r>
        <w:rPr>
          <w:spacing w:val="-11"/>
          <w:sz w:val="24"/>
        </w:rPr>
        <w:t xml:space="preserve"> </w:t>
      </w:r>
      <w:r>
        <w:rPr>
          <w:sz w:val="24"/>
        </w:rPr>
        <w:t>work</w:t>
      </w:r>
      <w:r>
        <w:rPr>
          <w:spacing w:val="-6"/>
          <w:sz w:val="24"/>
        </w:rPr>
        <w:t xml:space="preserve"> </w:t>
      </w:r>
      <w:r>
        <w:rPr>
          <w:sz w:val="24"/>
        </w:rPr>
        <w:t>(Section</w:t>
      </w:r>
      <w:r>
        <w:rPr>
          <w:spacing w:val="-8"/>
          <w:sz w:val="24"/>
        </w:rPr>
        <w:t xml:space="preserve"> </w:t>
      </w:r>
      <w:r>
        <w:rPr>
          <w:sz w:val="24"/>
        </w:rPr>
        <w:t>C),</w:t>
      </w:r>
      <w:r>
        <w:rPr>
          <w:spacing w:val="-9"/>
          <w:sz w:val="24"/>
        </w:rPr>
        <w:t xml:space="preserve"> </w:t>
      </w:r>
      <w:r>
        <w:rPr>
          <w:sz w:val="24"/>
        </w:rPr>
        <w:t>and</w:t>
      </w:r>
      <w:r>
        <w:rPr>
          <w:spacing w:val="-7"/>
          <w:sz w:val="24"/>
        </w:rPr>
        <w:t xml:space="preserve"> </w:t>
      </w:r>
      <w:r>
        <w:rPr>
          <w:sz w:val="24"/>
        </w:rPr>
        <w:t>in-class</w:t>
      </w:r>
      <w:r>
        <w:rPr>
          <w:spacing w:val="-7"/>
          <w:sz w:val="24"/>
        </w:rPr>
        <w:t xml:space="preserve"> </w:t>
      </w:r>
      <w:r>
        <w:rPr>
          <w:sz w:val="24"/>
        </w:rPr>
        <w:t>time</w:t>
      </w:r>
      <w:r>
        <w:rPr>
          <w:spacing w:val="-8"/>
          <w:sz w:val="24"/>
        </w:rPr>
        <w:t xml:space="preserve"> </w:t>
      </w:r>
      <w:r>
        <w:rPr>
          <w:sz w:val="24"/>
        </w:rPr>
        <w:t>(Section</w:t>
      </w:r>
      <w:r>
        <w:rPr>
          <w:spacing w:val="-8"/>
          <w:sz w:val="24"/>
        </w:rPr>
        <w:t xml:space="preserve"> </w:t>
      </w:r>
      <w:r>
        <w:rPr>
          <w:sz w:val="24"/>
        </w:rPr>
        <w:t>D)</w:t>
      </w:r>
      <w:r>
        <w:rPr>
          <w:spacing w:val="-9"/>
          <w:sz w:val="24"/>
        </w:rPr>
        <w:t xml:space="preserve"> </w:t>
      </w:r>
      <w:r>
        <w:rPr>
          <w:sz w:val="24"/>
        </w:rPr>
        <w:t>as</w:t>
      </w:r>
      <w:r>
        <w:rPr>
          <w:spacing w:val="-7"/>
          <w:sz w:val="24"/>
        </w:rPr>
        <w:t xml:space="preserve"> </w:t>
      </w:r>
      <w:r>
        <w:rPr>
          <w:sz w:val="24"/>
        </w:rPr>
        <w:t>documented</w:t>
      </w:r>
      <w:r>
        <w:rPr>
          <w:spacing w:val="-7"/>
          <w:sz w:val="24"/>
        </w:rPr>
        <w:t xml:space="preserve"> </w:t>
      </w:r>
      <w:r>
        <w:rPr>
          <w:sz w:val="24"/>
        </w:rPr>
        <w:t>in</w:t>
      </w:r>
      <w:r>
        <w:rPr>
          <w:spacing w:val="-6"/>
          <w:sz w:val="24"/>
        </w:rPr>
        <w:t xml:space="preserve"> </w:t>
      </w:r>
      <w:r>
        <w:rPr>
          <w:sz w:val="24"/>
        </w:rPr>
        <w:t>the</w:t>
      </w:r>
    </w:p>
    <w:p w14:paraId="55529CD9" w14:textId="77777777" w:rsidR="006E4358" w:rsidRDefault="006E4358">
      <w:pPr>
        <w:spacing w:line="278" w:lineRule="auto"/>
        <w:jc w:val="both"/>
        <w:rPr>
          <w:sz w:val="24"/>
        </w:rPr>
        <w:sectPr w:rsidR="006E4358" w:rsidSect="004C7A9F">
          <w:pgSz w:w="12240" w:h="15840"/>
          <w:pgMar w:top="1400" w:right="1080" w:bottom="960" w:left="1100" w:header="0" w:footer="767" w:gutter="0"/>
          <w:cols w:space="720"/>
        </w:sectPr>
      </w:pPr>
    </w:p>
    <w:p w14:paraId="5D5815FC" w14:textId="77777777" w:rsidR="006E4358" w:rsidRDefault="00000000">
      <w:pPr>
        <w:pStyle w:val="BodyText"/>
        <w:spacing w:before="80" w:line="278" w:lineRule="auto"/>
        <w:ind w:right="119"/>
      </w:pPr>
      <w:r>
        <w:lastRenderedPageBreak/>
        <w:t>syllabus.</w:t>
      </w:r>
      <w:r>
        <w:rPr>
          <w:spacing w:val="-17"/>
        </w:rPr>
        <w:t xml:space="preserve"> </w:t>
      </w:r>
      <w:r>
        <w:t>Section</w:t>
      </w:r>
      <w:r>
        <w:rPr>
          <w:spacing w:val="-15"/>
        </w:rPr>
        <w:t xml:space="preserve"> </w:t>
      </w:r>
      <w:r>
        <w:t>D</w:t>
      </w:r>
      <w:r>
        <w:rPr>
          <w:spacing w:val="-16"/>
        </w:rPr>
        <w:t xml:space="preserve"> </w:t>
      </w:r>
      <w:r>
        <w:t>concludes</w:t>
      </w:r>
      <w:r>
        <w:rPr>
          <w:spacing w:val="-17"/>
        </w:rPr>
        <w:t xml:space="preserve"> </w:t>
      </w:r>
      <w:r>
        <w:t>with</w:t>
      </w:r>
      <w:r>
        <w:rPr>
          <w:spacing w:val="-14"/>
        </w:rPr>
        <w:t xml:space="preserve"> </w:t>
      </w:r>
      <w:r>
        <w:t>the</w:t>
      </w:r>
      <w:r>
        <w:rPr>
          <w:spacing w:val="-15"/>
        </w:rPr>
        <w:t xml:space="preserve"> </w:t>
      </w:r>
      <w:r>
        <w:t>mathematical</w:t>
      </w:r>
      <w:r>
        <w:rPr>
          <w:spacing w:val="-12"/>
        </w:rPr>
        <w:t xml:space="preserve"> </w:t>
      </w:r>
      <w:r>
        <w:t>steps</w:t>
      </w:r>
      <w:r>
        <w:rPr>
          <w:spacing w:val="-14"/>
        </w:rPr>
        <w:t xml:space="preserve"> </w:t>
      </w:r>
      <w:r>
        <w:t>to</w:t>
      </w:r>
      <w:r>
        <w:rPr>
          <w:spacing w:val="-14"/>
        </w:rPr>
        <w:t xml:space="preserve"> </w:t>
      </w:r>
      <w:r>
        <w:t>convert</w:t>
      </w:r>
      <w:r>
        <w:rPr>
          <w:spacing w:val="-17"/>
        </w:rPr>
        <w:t xml:space="preserve"> </w:t>
      </w:r>
      <w:r>
        <w:t>the</w:t>
      </w:r>
      <w:r>
        <w:rPr>
          <w:spacing w:val="-14"/>
        </w:rPr>
        <w:t xml:space="preserve"> </w:t>
      </w:r>
      <w:r>
        <w:t xml:space="preserve">time spent in those three categories to a percentage relative to Carnegie’s </w:t>
      </w:r>
      <w:r>
        <w:rPr>
          <w:spacing w:val="-2"/>
        </w:rPr>
        <w:t>collegiate</w:t>
      </w:r>
      <w:r>
        <w:rPr>
          <w:spacing w:val="-20"/>
        </w:rPr>
        <w:t xml:space="preserve"> </w:t>
      </w:r>
      <w:r>
        <w:rPr>
          <w:spacing w:val="-2"/>
        </w:rPr>
        <w:t>student</w:t>
      </w:r>
      <w:r>
        <w:rPr>
          <w:spacing w:val="-19"/>
        </w:rPr>
        <w:t xml:space="preserve"> </w:t>
      </w:r>
      <w:r>
        <w:rPr>
          <w:spacing w:val="-2"/>
        </w:rPr>
        <w:t>hour</w:t>
      </w:r>
      <w:r>
        <w:rPr>
          <w:spacing w:val="-18"/>
        </w:rPr>
        <w:t xml:space="preserve"> </w:t>
      </w:r>
      <w:r>
        <w:rPr>
          <w:spacing w:val="-2"/>
        </w:rPr>
        <w:t>or</w:t>
      </w:r>
      <w:r>
        <w:rPr>
          <w:spacing w:val="-16"/>
        </w:rPr>
        <w:t xml:space="preserve"> </w:t>
      </w:r>
      <w:r>
        <w:rPr>
          <w:spacing w:val="-2"/>
        </w:rPr>
        <w:t>the</w:t>
      </w:r>
      <w:r>
        <w:rPr>
          <w:spacing w:val="-18"/>
        </w:rPr>
        <w:t xml:space="preserve"> </w:t>
      </w:r>
      <w:r>
        <w:rPr>
          <w:spacing w:val="-2"/>
        </w:rPr>
        <w:t>equivalent</w:t>
      </w:r>
      <w:r>
        <w:rPr>
          <w:spacing w:val="-18"/>
        </w:rPr>
        <w:t xml:space="preserve"> </w:t>
      </w:r>
      <w:r>
        <w:rPr>
          <w:spacing w:val="-2"/>
        </w:rPr>
        <w:t>thereof</w:t>
      </w:r>
      <w:r>
        <w:rPr>
          <w:spacing w:val="-16"/>
        </w:rPr>
        <w:t xml:space="preserve"> </w:t>
      </w:r>
      <w:r>
        <w:rPr>
          <w:spacing w:val="-2"/>
        </w:rPr>
        <w:t>(i.e.,</w:t>
      </w:r>
      <w:r>
        <w:rPr>
          <w:spacing w:val="-19"/>
        </w:rPr>
        <w:t xml:space="preserve"> </w:t>
      </w:r>
      <w:r>
        <w:rPr>
          <w:spacing w:val="-2"/>
        </w:rPr>
        <w:t>100%</w:t>
      </w:r>
      <w:r>
        <w:rPr>
          <w:spacing w:val="-19"/>
        </w:rPr>
        <w:t xml:space="preserve"> </w:t>
      </w:r>
      <w:r>
        <w:rPr>
          <w:spacing w:val="-2"/>
        </w:rPr>
        <w:t>exactly</w:t>
      </w:r>
      <w:r>
        <w:rPr>
          <w:spacing w:val="-20"/>
        </w:rPr>
        <w:t xml:space="preserve"> </w:t>
      </w:r>
      <w:r>
        <w:rPr>
          <w:spacing w:val="-2"/>
        </w:rPr>
        <w:t>meets</w:t>
      </w:r>
      <w:r>
        <w:rPr>
          <w:spacing w:val="-15"/>
        </w:rPr>
        <w:t xml:space="preserve"> </w:t>
      </w:r>
      <w:r>
        <w:rPr>
          <w:spacing w:val="-2"/>
        </w:rPr>
        <w:t>that expectation).</w:t>
      </w:r>
    </w:p>
    <w:p w14:paraId="175046A1" w14:textId="77777777" w:rsidR="006E4358" w:rsidRDefault="00000000">
      <w:pPr>
        <w:pStyle w:val="ListParagraph"/>
        <w:numPr>
          <w:ilvl w:val="0"/>
          <w:numId w:val="1"/>
        </w:numPr>
        <w:tabs>
          <w:tab w:val="left" w:pos="570"/>
        </w:tabs>
        <w:spacing w:before="201" w:line="278" w:lineRule="auto"/>
        <w:rPr>
          <w:sz w:val="24"/>
        </w:rPr>
      </w:pPr>
      <w:r>
        <w:rPr>
          <w:spacing w:val="-4"/>
          <w:sz w:val="24"/>
        </w:rPr>
        <w:t>The</w:t>
      </w:r>
      <w:r>
        <w:rPr>
          <w:spacing w:val="-14"/>
          <w:sz w:val="24"/>
        </w:rPr>
        <w:t xml:space="preserve"> </w:t>
      </w:r>
      <w:r>
        <w:rPr>
          <w:i/>
          <w:spacing w:val="-4"/>
          <w:sz w:val="24"/>
          <w:u w:val="single"/>
        </w:rPr>
        <w:t>Master</w:t>
      </w:r>
      <w:r>
        <w:rPr>
          <w:i/>
          <w:spacing w:val="-16"/>
          <w:sz w:val="24"/>
          <w:u w:val="single"/>
        </w:rPr>
        <w:t xml:space="preserve"> </w:t>
      </w:r>
      <w:r>
        <w:rPr>
          <w:i/>
          <w:spacing w:val="-4"/>
          <w:sz w:val="24"/>
          <w:u w:val="single"/>
        </w:rPr>
        <w:t>List</w:t>
      </w:r>
      <w:r>
        <w:rPr>
          <w:i/>
          <w:spacing w:val="-16"/>
          <w:sz w:val="24"/>
          <w:u w:val="single"/>
        </w:rPr>
        <w:t xml:space="preserve"> </w:t>
      </w:r>
      <w:r>
        <w:rPr>
          <w:i/>
          <w:spacing w:val="-4"/>
          <w:sz w:val="24"/>
          <w:u w:val="single"/>
        </w:rPr>
        <w:t>of</w:t>
      </w:r>
      <w:r>
        <w:rPr>
          <w:i/>
          <w:spacing w:val="-17"/>
          <w:sz w:val="24"/>
          <w:u w:val="single"/>
        </w:rPr>
        <w:t xml:space="preserve"> </w:t>
      </w:r>
      <w:r>
        <w:rPr>
          <w:i/>
          <w:spacing w:val="-4"/>
          <w:sz w:val="24"/>
          <w:u w:val="single"/>
        </w:rPr>
        <w:t>Non-</w:t>
      </w:r>
      <w:proofErr w:type="spellStart"/>
      <w:r>
        <w:rPr>
          <w:i/>
          <w:spacing w:val="-4"/>
          <w:sz w:val="24"/>
          <w:u w:val="single"/>
        </w:rPr>
        <w:t>Classtime</w:t>
      </w:r>
      <w:proofErr w:type="spellEnd"/>
      <w:r>
        <w:rPr>
          <w:i/>
          <w:spacing w:val="-16"/>
          <w:sz w:val="24"/>
          <w:u w:val="single"/>
        </w:rPr>
        <w:t xml:space="preserve"> </w:t>
      </w:r>
      <w:r>
        <w:rPr>
          <w:i/>
          <w:spacing w:val="-4"/>
          <w:sz w:val="24"/>
          <w:u w:val="single"/>
        </w:rPr>
        <w:t>Methods</w:t>
      </w:r>
      <w:r>
        <w:rPr>
          <w:i/>
          <w:spacing w:val="-18"/>
          <w:sz w:val="24"/>
          <w:u w:val="single"/>
        </w:rPr>
        <w:t xml:space="preserve"> </w:t>
      </w:r>
      <w:r>
        <w:rPr>
          <w:i/>
          <w:spacing w:val="-4"/>
          <w:sz w:val="24"/>
          <w:u w:val="single"/>
        </w:rPr>
        <w:t>and</w:t>
      </w:r>
      <w:r>
        <w:rPr>
          <w:i/>
          <w:spacing w:val="-15"/>
          <w:sz w:val="24"/>
          <w:u w:val="single"/>
        </w:rPr>
        <w:t xml:space="preserve"> </w:t>
      </w:r>
      <w:r>
        <w:rPr>
          <w:i/>
          <w:spacing w:val="-4"/>
          <w:sz w:val="24"/>
          <w:u w:val="single"/>
        </w:rPr>
        <w:t>Modalities</w:t>
      </w:r>
      <w:r>
        <w:rPr>
          <w:i/>
          <w:spacing w:val="-15"/>
          <w:sz w:val="24"/>
        </w:rPr>
        <w:t xml:space="preserve"> </w:t>
      </w:r>
      <w:r>
        <w:rPr>
          <w:spacing w:val="-4"/>
          <w:sz w:val="24"/>
        </w:rPr>
        <w:t>identifies</w:t>
      </w:r>
      <w:r>
        <w:rPr>
          <w:spacing w:val="-14"/>
          <w:sz w:val="24"/>
        </w:rPr>
        <w:t xml:space="preserve"> </w:t>
      </w:r>
      <w:r>
        <w:rPr>
          <w:spacing w:val="-4"/>
          <w:sz w:val="24"/>
        </w:rPr>
        <w:t>the</w:t>
      </w:r>
      <w:r>
        <w:rPr>
          <w:spacing w:val="-16"/>
          <w:sz w:val="24"/>
        </w:rPr>
        <w:t xml:space="preserve"> </w:t>
      </w:r>
      <w:r>
        <w:rPr>
          <w:spacing w:val="-4"/>
          <w:sz w:val="24"/>
        </w:rPr>
        <w:t>variety</w:t>
      </w:r>
      <w:r>
        <w:rPr>
          <w:spacing w:val="-17"/>
          <w:sz w:val="24"/>
        </w:rPr>
        <w:t xml:space="preserve"> </w:t>
      </w:r>
      <w:r>
        <w:rPr>
          <w:spacing w:val="-4"/>
          <w:sz w:val="24"/>
        </w:rPr>
        <w:t>of possible</w:t>
      </w:r>
      <w:r>
        <w:rPr>
          <w:spacing w:val="-9"/>
          <w:sz w:val="24"/>
        </w:rPr>
        <w:t xml:space="preserve"> </w:t>
      </w:r>
      <w:r>
        <w:rPr>
          <w:spacing w:val="-4"/>
          <w:sz w:val="24"/>
        </w:rPr>
        <w:t>instructional</w:t>
      </w:r>
      <w:r>
        <w:rPr>
          <w:spacing w:val="-7"/>
          <w:sz w:val="24"/>
        </w:rPr>
        <w:t xml:space="preserve"> </w:t>
      </w:r>
      <w:r>
        <w:rPr>
          <w:spacing w:val="-4"/>
          <w:sz w:val="24"/>
        </w:rPr>
        <w:t>methods</w:t>
      </w:r>
      <w:r>
        <w:rPr>
          <w:spacing w:val="-9"/>
          <w:sz w:val="24"/>
        </w:rPr>
        <w:t xml:space="preserve"> </w:t>
      </w:r>
      <w:r>
        <w:rPr>
          <w:spacing w:val="-4"/>
          <w:sz w:val="24"/>
        </w:rPr>
        <w:t>and</w:t>
      </w:r>
      <w:r>
        <w:rPr>
          <w:spacing w:val="-9"/>
          <w:sz w:val="24"/>
        </w:rPr>
        <w:t xml:space="preserve"> </w:t>
      </w:r>
      <w:r>
        <w:rPr>
          <w:spacing w:val="-4"/>
          <w:sz w:val="24"/>
        </w:rPr>
        <w:t>student</w:t>
      </w:r>
      <w:r>
        <w:rPr>
          <w:spacing w:val="-13"/>
          <w:sz w:val="24"/>
        </w:rPr>
        <w:t xml:space="preserve"> </w:t>
      </w:r>
      <w:r>
        <w:rPr>
          <w:spacing w:val="-4"/>
          <w:sz w:val="24"/>
        </w:rPr>
        <w:t>activities</w:t>
      </w:r>
      <w:r>
        <w:rPr>
          <w:spacing w:val="-9"/>
          <w:sz w:val="24"/>
        </w:rPr>
        <w:t xml:space="preserve"> </w:t>
      </w:r>
      <w:r>
        <w:rPr>
          <w:spacing w:val="-4"/>
          <w:sz w:val="24"/>
        </w:rPr>
        <w:t>utilized</w:t>
      </w:r>
      <w:r>
        <w:rPr>
          <w:spacing w:val="-9"/>
          <w:sz w:val="24"/>
        </w:rPr>
        <w:t xml:space="preserve"> </w:t>
      </w:r>
      <w:r>
        <w:rPr>
          <w:spacing w:val="-4"/>
          <w:sz w:val="24"/>
        </w:rPr>
        <w:t>in</w:t>
      </w:r>
      <w:r>
        <w:rPr>
          <w:spacing w:val="-9"/>
          <w:sz w:val="24"/>
        </w:rPr>
        <w:t xml:space="preserve"> </w:t>
      </w:r>
      <w:r>
        <w:rPr>
          <w:spacing w:val="-4"/>
          <w:sz w:val="24"/>
        </w:rPr>
        <w:t>direct</w:t>
      </w:r>
      <w:r>
        <w:rPr>
          <w:spacing w:val="-13"/>
          <w:sz w:val="24"/>
        </w:rPr>
        <w:t xml:space="preserve"> </w:t>
      </w:r>
      <w:r>
        <w:rPr>
          <w:spacing w:val="-4"/>
          <w:sz w:val="24"/>
        </w:rPr>
        <w:t xml:space="preserve">instruction </w:t>
      </w:r>
      <w:r>
        <w:rPr>
          <w:spacing w:val="-2"/>
          <w:sz w:val="24"/>
        </w:rPr>
        <w:t>and</w:t>
      </w:r>
      <w:r>
        <w:rPr>
          <w:spacing w:val="-12"/>
          <w:sz w:val="24"/>
        </w:rPr>
        <w:t xml:space="preserve"> </w:t>
      </w:r>
      <w:r>
        <w:rPr>
          <w:spacing w:val="-2"/>
          <w:sz w:val="24"/>
        </w:rPr>
        <w:t>outside-of-class</w:t>
      </w:r>
      <w:r>
        <w:rPr>
          <w:spacing w:val="-14"/>
          <w:sz w:val="24"/>
        </w:rPr>
        <w:t xml:space="preserve"> </w:t>
      </w:r>
      <w:r>
        <w:rPr>
          <w:spacing w:val="-2"/>
          <w:sz w:val="24"/>
        </w:rPr>
        <w:t>student</w:t>
      </w:r>
      <w:r>
        <w:rPr>
          <w:spacing w:val="-17"/>
          <w:sz w:val="24"/>
        </w:rPr>
        <w:t xml:space="preserve"> </w:t>
      </w:r>
      <w:r>
        <w:rPr>
          <w:spacing w:val="-2"/>
          <w:sz w:val="24"/>
        </w:rPr>
        <w:t>work</w:t>
      </w:r>
      <w:r>
        <w:rPr>
          <w:spacing w:val="-13"/>
          <w:sz w:val="24"/>
        </w:rPr>
        <w:t xml:space="preserve"> </w:t>
      </w:r>
      <w:r>
        <w:rPr>
          <w:spacing w:val="-2"/>
          <w:sz w:val="24"/>
        </w:rPr>
        <w:t>with</w:t>
      </w:r>
      <w:r>
        <w:rPr>
          <w:spacing w:val="-10"/>
          <w:sz w:val="24"/>
        </w:rPr>
        <w:t xml:space="preserve"> </w:t>
      </w:r>
      <w:r>
        <w:rPr>
          <w:spacing w:val="-2"/>
          <w:sz w:val="24"/>
        </w:rPr>
        <w:t>the</w:t>
      </w:r>
      <w:r>
        <w:rPr>
          <w:spacing w:val="-12"/>
          <w:sz w:val="24"/>
        </w:rPr>
        <w:t xml:space="preserve"> </w:t>
      </w:r>
      <w:r>
        <w:rPr>
          <w:spacing w:val="-2"/>
          <w:sz w:val="24"/>
        </w:rPr>
        <w:t>“normal</w:t>
      </w:r>
      <w:r>
        <w:rPr>
          <w:spacing w:val="-9"/>
          <w:sz w:val="24"/>
        </w:rPr>
        <w:t xml:space="preserve"> </w:t>
      </w:r>
      <w:r>
        <w:rPr>
          <w:spacing w:val="-2"/>
          <w:sz w:val="24"/>
        </w:rPr>
        <w:t>time</w:t>
      </w:r>
      <w:r>
        <w:rPr>
          <w:spacing w:val="-12"/>
          <w:sz w:val="24"/>
        </w:rPr>
        <w:t xml:space="preserve"> </w:t>
      </w:r>
      <w:r>
        <w:rPr>
          <w:spacing w:val="-2"/>
          <w:sz w:val="24"/>
        </w:rPr>
        <w:t>to</w:t>
      </w:r>
      <w:r>
        <w:rPr>
          <w:spacing w:val="-14"/>
          <w:sz w:val="24"/>
        </w:rPr>
        <w:t xml:space="preserve"> </w:t>
      </w:r>
      <w:r>
        <w:rPr>
          <w:spacing w:val="-2"/>
          <w:sz w:val="24"/>
        </w:rPr>
        <w:t>complete”</w:t>
      </w:r>
      <w:r>
        <w:rPr>
          <w:spacing w:val="-13"/>
          <w:sz w:val="24"/>
        </w:rPr>
        <w:t xml:space="preserve"> </w:t>
      </w:r>
      <w:r>
        <w:rPr>
          <w:spacing w:val="-2"/>
          <w:sz w:val="24"/>
        </w:rPr>
        <w:t>for</w:t>
      </w:r>
      <w:r>
        <w:rPr>
          <w:spacing w:val="-13"/>
          <w:sz w:val="24"/>
        </w:rPr>
        <w:t xml:space="preserve"> </w:t>
      </w:r>
      <w:r>
        <w:rPr>
          <w:spacing w:val="-2"/>
          <w:sz w:val="24"/>
        </w:rPr>
        <w:t xml:space="preserve">each. </w:t>
      </w:r>
      <w:r>
        <w:rPr>
          <w:sz w:val="24"/>
        </w:rPr>
        <w:t xml:space="preserve">The “normal time to complete” for each method/modality is the estimated number of minutes that an average to below-average student would take to complete the method/activity </w:t>
      </w:r>
      <w:proofErr w:type="gramStart"/>
      <w:r>
        <w:rPr>
          <w:sz w:val="24"/>
        </w:rPr>
        <w:t>in order to</w:t>
      </w:r>
      <w:proofErr w:type="gramEnd"/>
      <w:r>
        <w:rPr>
          <w:sz w:val="24"/>
        </w:rPr>
        <w:t xml:space="preserve"> achieve the expected learning outcome, as determined, calibrated, and approved by the faculty of Bethel </w:t>
      </w:r>
      <w:r>
        <w:rPr>
          <w:spacing w:val="-2"/>
          <w:sz w:val="24"/>
        </w:rPr>
        <w:t>University.</w:t>
      </w:r>
    </w:p>
    <w:p w14:paraId="7DB25F68" w14:textId="77777777" w:rsidR="006E4358" w:rsidRDefault="00000000">
      <w:pPr>
        <w:pStyle w:val="Heading1"/>
      </w:pPr>
      <w:r>
        <w:rPr>
          <w:smallCaps/>
          <w:spacing w:val="-2"/>
          <w:w w:val="95"/>
        </w:rPr>
        <w:t>Implementation</w:t>
      </w:r>
    </w:p>
    <w:p w14:paraId="3F031F94" w14:textId="77777777" w:rsidR="006E4358" w:rsidRDefault="00000000">
      <w:pPr>
        <w:spacing w:before="50" w:line="278" w:lineRule="auto"/>
        <w:ind w:left="119" w:right="116"/>
        <w:jc w:val="both"/>
        <w:rPr>
          <w:sz w:val="24"/>
        </w:rPr>
      </w:pPr>
      <w:r>
        <w:rPr>
          <w:sz w:val="24"/>
        </w:rPr>
        <w:t xml:space="preserve">All existing courses must be audited and approved using the </w:t>
      </w:r>
      <w:r>
        <w:rPr>
          <w:i/>
          <w:sz w:val="24"/>
          <w:u w:val="single"/>
        </w:rPr>
        <w:t>Course Credit-Hour</w:t>
      </w:r>
      <w:r>
        <w:rPr>
          <w:i/>
          <w:sz w:val="24"/>
        </w:rPr>
        <w:t xml:space="preserve"> </w:t>
      </w:r>
      <w:r>
        <w:rPr>
          <w:i/>
          <w:sz w:val="24"/>
          <w:u w:val="single"/>
        </w:rPr>
        <w:t>Audit Form</w:t>
      </w:r>
      <w:r>
        <w:rPr>
          <w:i/>
          <w:sz w:val="24"/>
        </w:rPr>
        <w:t xml:space="preserve"> </w:t>
      </w:r>
      <w:r>
        <w:rPr>
          <w:sz w:val="24"/>
        </w:rPr>
        <w:t xml:space="preserve">and the </w:t>
      </w:r>
      <w:r>
        <w:rPr>
          <w:i/>
          <w:sz w:val="24"/>
          <w:u w:val="single"/>
        </w:rPr>
        <w:t>Master</w:t>
      </w:r>
      <w:r>
        <w:rPr>
          <w:i/>
          <w:spacing w:val="-1"/>
          <w:sz w:val="24"/>
          <w:u w:val="single"/>
        </w:rPr>
        <w:t xml:space="preserve"> </w:t>
      </w:r>
      <w:r>
        <w:rPr>
          <w:i/>
          <w:sz w:val="24"/>
          <w:u w:val="single"/>
        </w:rPr>
        <w:t>List of Non-</w:t>
      </w:r>
      <w:proofErr w:type="spellStart"/>
      <w:r>
        <w:rPr>
          <w:i/>
          <w:sz w:val="24"/>
          <w:u w:val="single"/>
        </w:rPr>
        <w:t>Classtime</w:t>
      </w:r>
      <w:proofErr w:type="spellEnd"/>
      <w:r>
        <w:rPr>
          <w:i/>
          <w:spacing w:val="-1"/>
          <w:sz w:val="24"/>
          <w:u w:val="single"/>
        </w:rPr>
        <w:t xml:space="preserve"> </w:t>
      </w:r>
      <w:r>
        <w:rPr>
          <w:i/>
          <w:sz w:val="24"/>
          <w:u w:val="single"/>
        </w:rPr>
        <w:t>Methods</w:t>
      </w:r>
      <w:r>
        <w:rPr>
          <w:i/>
          <w:spacing w:val="-1"/>
          <w:sz w:val="24"/>
          <w:u w:val="single"/>
        </w:rPr>
        <w:t xml:space="preserve"> </w:t>
      </w:r>
      <w:r>
        <w:rPr>
          <w:i/>
          <w:sz w:val="24"/>
          <w:u w:val="single"/>
        </w:rPr>
        <w:t>and Modalities</w:t>
      </w:r>
      <w:r>
        <w:rPr>
          <w:i/>
          <w:sz w:val="24"/>
        </w:rPr>
        <w:t xml:space="preserve"> </w:t>
      </w:r>
      <w:r>
        <w:rPr>
          <w:sz w:val="24"/>
        </w:rPr>
        <w:t>prior to being</w:t>
      </w:r>
      <w:r>
        <w:rPr>
          <w:spacing w:val="-18"/>
          <w:sz w:val="24"/>
        </w:rPr>
        <w:t xml:space="preserve"> </w:t>
      </w:r>
      <w:r>
        <w:rPr>
          <w:sz w:val="24"/>
        </w:rPr>
        <w:t>offered</w:t>
      </w:r>
      <w:r>
        <w:rPr>
          <w:spacing w:val="-16"/>
          <w:sz w:val="24"/>
        </w:rPr>
        <w:t xml:space="preserve"> </w:t>
      </w:r>
      <w:r>
        <w:rPr>
          <w:sz w:val="24"/>
        </w:rPr>
        <w:t>after</w:t>
      </w:r>
      <w:r>
        <w:rPr>
          <w:spacing w:val="-14"/>
          <w:sz w:val="24"/>
        </w:rPr>
        <w:t xml:space="preserve"> </w:t>
      </w:r>
      <w:r>
        <w:rPr>
          <w:sz w:val="24"/>
        </w:rPr>
        <w:t>the</w:t>
      </w:r>
      <w:r>
        <w:rPr>
          <w:spacing w:val="-16"/>
          <w:sz w:val="24"/>
        </w:rPr>
        <w:t xml:space="preserve"> </w:t>
      </w:r>
      <w:r>
        <w:rPr>
          <w:sz w:val="24"/>
        </w:rPr>
        <w:t>implementation</w:t>
      </w:r>
      <w:r>
        <w:rPr>
          <w:spacing w:val="-16"/>
          <w:sz w:val="24"/>
        </w:rPr>
        <w:t xml:space="preserve"> </w:t>
      </w:r>
      <w:r>
        <w:rPr>
          <w:sz w:val="24"/>
        </w:rPr>
        <w:t>of</w:t>
      </w:r>
      <w:r>
        <w:rPr>
          <w:spacing w:val="-14"/>
          <w:sz w:val="24"/>
        </w:rPr>
        <w:t xml:space="preserve"> </w:t>
      </w:r>
      <w:r>
        <w:rPr>
          <w:sz w:val="24"/>
        </w:rPr>
        <w:t>this</w:t>
      </w:r>
      <w:r>
        <w:rPr>
          <w:spacing w:val="-15"/>
          <w:sz w:val="24"/>
        </w:rPr>
        <w:t xml:space="preserve"> </w:t>
      </w:r>
      <w:r>
        <w:rPr>
          <w:sz w:val="24"/>
        </w:rPr>
        <w:t>policy.</w:t>
      </w:r>
    </w:p>
    <w:p w14:paraId="75DF41E9" w14:textId="77777777" w:rsidR="006E4358" w:rsidRDefault="00000000">
      <w:pPr>
        <w:pStyle w:val="BodyText"/>
        <w:spacing w:before="202" w:line="278" w:lineRule="auto"/>
        <w:ind w:left="119" w:right="118"/>
      </w:pPr>
      <w:r>
        <w:t xml:space="preserve">For new courses, the standard </w:t>
      </w:r>
      <w:r>
        <w:rPr>
          <w:i/>
          <w:u w:val="single"/>
        </w:rPr>
        <w:t>Course Credit-Hour Form</w:t>
      </w:r>
      <w:r>
        <w:rPr>
          <w:i/>
        </w:rPr>
        <w:t xml:space="preserve"> </w:t>
      </w:r>
      <w:r>
        <w:t>is used during the new course</w:t>
      </w:r>
      <w:r>
        <w:rPr>
          <w:spacing w:val="-18"/>
        </w:rPr>
        <w:t xml:space="preserve"> </w:t>
      </w:r>
      <w:r>
        <w:t>development</w:t>
      </w:r>
      <w:r>
        <w:rPr>
          <w:spacing w:val="-21"/>
        </w:rPr>
        <w:t xml:space="preserve"> </w:t>
      </w:r>
      <w:r>
        <w:t>and</w:t>
      </w:r>
      <w:r>
        <w:rPr>
          <w:spacing w:val="-17"/>
        </w:rPr>
        <w:t xml:space="preserve"> </w:t>
      </w:r>
      <w:r>
        <w:t>approval</w:t>
      </w:r>
      <w:r>
        <w:rPr>
          <w:spacing w:val="-14"/>
        </w:rPr>
        <w:t xml:space="preserve"> </w:t>
      </w:r>
      <w:r>
        <w:t>process</w:t>
      </w:r>
      <w:r>
        <w:rPr>
          <w:spacing w:val="-15"/>
        </w:rPr>
        <w:t xml:space="preserve"> </w:t>
      </w:r>
      <w:r>
        <w:t>to</w:t>
      </w:r>
      <w:r>
        <w:rPr>
          <w:spacing w:val="-20"/>
        </w:rPr>
        <w:t xml:space="preserve"> </w:t>
      </w:r>
      <w:r>
        <w:t>determine</w:t>
      </w:r>
      <w:r>
        <w:rPr>
          <w:spacing w:val="-18"/>
        </w:rPr>
        <w:t xml:space="preserve"> </w:t>
      </w:r>
      <w:r>
        <w:t>the</w:t>
      </w:r>
      <w:r>
        <w:rPr>
          <w:spacing w:val="-15"/>
        </w:rPr>
        <w:t xml:space="preserve"> </w:t>
      </w:r>
      <w:r>
        <w:t>amount</w:t>
      </w:r>
      <w:r>
        <w:rPr>
          <w:spacing w:val="-22"/>
        </w:rPr>
        <w:t xml:space="preserve"> </w:t>
      </w:r>
      <w:r>
        <w:t>of</w:t>
      </w:r>
      <w:r>
        <w:rPr>
          <w:spacing w:val="-18"/>
        </w:rPr>
        <w:t xml:space="preserve"> </w:t>
      </w:r>
      <w:r>
        <w:t>credit</w:t>
      </w:r>
      <w:r>
        <w:rPr>
          <w:spacing w:val="-20"/>
        </w:rPr>
        <w:t xml:space="preserve"> </w:t>
      </w:r>
      <w:r>
        <w:t>to</w:t>
      </w:r>
      <w:r>
        <w:rPr>
          <w:spacing w:val="-17"/>
        </w:rPr>
        <w:t xml:space="preserve"> </w:t>
      </w:r>
      <w:r>
        <w:t>be awarded. A new course must meet or exceed the credit-hour expectations to be approved and offered.</w:t>
      </w:r>
    </w:p>
    <w:p w14:paraId="10F07CFC" w14:textId="77777777" w:rsidR="006E4358" w:rsidRDefault="00000000">
      <w:pPr>
        <w:pStyle w:val="BodyText"/>
        <w:spacing w:line="278" w:lineRule="auto"/>
        <w:ind w:left="119" w:right="115"/>
      </w:pPr>
      <w:r>
        <w:t>For</w:t>
      </w:r>
      <w:r>
        <w:rPr>
          <w:spacing w:val="-20"/>
        </w:rPr>
        <w:t xml:space="preserve"> </w:t>
      </w:r>
      <w:r>
        <w:t>courses</w:t>
      </w:r>
      <w:r>
        <w:rPr>
          <w:spacing w:val="-20"/>
        </w:rPr>
        <w:t xml:space="preserve"> </w:t>
      </w:r>
      <w:r>
        <w:t>with</w:t>
      </w:r>
      <w:r>
        <w:rPr>
          <w:spacing w:val="-20"/>
        </w:rPr>
        <w:t xml:space="preserve"> </w:t>
      </w:r>
      <w:r>
        <w:t>a</w:t>
      </w:r>
      <w:r>
        <w:rPr>
          <w:spacing w:val="-20"/>
        </w:rPr>
        <w:t xml:space="preserve"> </w:t>
      </w:r>
      <w:r>
        <w:t>Master</w:t>
      </w:r>
      <w:r>
        <w:rPr>
          <w:spacing w:val="-20"/>
        </w:rPr>
        <w:t xml:space="preserve"> </w:t>
      </w:r>
      <w:r>
        <w:t>Syllabus,</w:t>
      </w:r>
      <w:r>
        <w:rPr>
          <w:spacing w:val="-21"/>
        </w:rPr>
        <w:t xml:space="preserve"> </w:t>
      </w:r>
      <w:r>
        <w:t>the</w:t>
      </w:r>
      <w:r>
        <w:rPr>
          <w:spacing w:val="-19"/>
        </w:rPr>
        <w:t xml:space="preserve"> </w:t>
      </w:r>
      <w:r>
        <w:t>Master</w:t>
      </w:r>
      <w:r>
        <w:rPr>
          <w:spacing w:val="-20"/>
        </w:rPr>
        <w:t xml:space="preserve"> </w:t>
      </w:r>
      <w:r>
        <w:t>Course</w:t>
      </w:r>
      <w:r>
        <w:rPr>
          <w:spacing w:val="-20"/>
        </w:rPr>
        <w:t xml:space="preserve"> </w:t>
      </w:r>
      <w:r>
        <w:t>Syllabus</w:t>
      </w:r>
      <w:r>
        <w:rPr>
          <w:spacing w:val="-20"/>
        </w:rPr>
        <w:t xml:space="preserve"> </w:t>
      </w:r>
      <w:r>
        <w:t>is</w:t>
      </w:r>
      <w:r>
        <w:rPr>
          <w:spacing w:val="-20"/>
        </w:rPr>
        <w:t xml:space="preserve"> </w:t>
      </w:r>
      <w:r>
        <w:t>used</w:t>
      </w:r>
      <w:r>
        <w:rPr>
          <w:spacing w:val="-20"/>
        </w:rPr>
        <w:t xml:space="preserve"> </w:t>
      </w:r>
      <w:r>
        <w:t>in</w:t>
      </w:r>
      <w:r>
        <w:rPr>
          <w:spacing w:val="-20"/>
        </w:rPr>
        <w:t xml:space="preserve"> </w:t>
      </w:r>
      <w:r>
        <w:t>the</w:t>
      </w:r>
      <w:r>
        <w:rPr>
          <w:spacing w:val="-20"/>
        </w:rPr>
        <w:t xml:space="preserve"> </w:t>
      </w:r>
      <w:r>
        <w:t>audit and implemented in all sections of the course. The Master Course Syllabus, as developed and approved by the full-time faculty, identifies the student learning outcomes, in-class instruction, direct instruction, outside-of-class student work, assessments,</w:t>
      </w:r>
      <w:r>
        <w:rPr>
          <w:spacing w:val="-22"/>
        </w:rPr>
        <w:t xml:space="preserve"> </w:t>
      </w:r>
      <w:r>
        <w:t>and</w:t>
      </w:r>
      <w:r>
        <w:rPr>
          <w:spacing w:val="-21"/>
        </w:rPr>
        <w:t xml:space="preserve"> </w:t>
      </w:r>
      <w:r>
        <w:t>grading</w:t>
      </w:r>
      <w:r>
        <w:rPr>
          <w:spacing w:val="-21"/>
        </w:rPr>
        <w:t xml:space="preserve"> </w:t>
      </w:r>
      <w:r>
        <w:t>criteria</w:t>
      </w:r>
      <w:r>
        <w:rPr>
          <w:spacing w:val="-21"/>
        </w:rPr>
        <w:t xml:space="preserve"> </w:t>
      </w:r>
      <w:r>
        <w:t>for</w:t>
      </w:r>
      <w:r>
        <w:rPr>
          <w:spacing w:val="-21"/>
        </w:rPr>
        <w:t xml:space="preserve"> </w:t>
      </w:r>
      <w:r>
        <w:t>the</w:t>
      </w:r>
      <w:r>
        <w:rPr>
          <w:spacing w:val="-21"/>
        </w:rPr>
        <w:t xml:space="preserve"> </w:t>
      </w:r>
      <w:r>
        <w:t>course.</w:t>
      </w:r>
      <w:r>
        <w:rPr>
          <w:spacing w:val="-21"/>
        </w:rPr>
        <w:t xml:space="preserve"> </w:t>
      </w:r>
      <w:r>
        <w:t>Once</w:t>
      </w:r>
      <w:r>
        <w:rPr>
          <w:spacing w:val="-21"/>
        </w:rPr>
        <w:t xml:space="preserve"> </w:t>
      </w:r>
      <w:r>
        <w:t>a</w:t>
      </w:r>
      <w:r>
        <w:rPr>
          <w:spacing w:val="-21"/>
        </w:rPr>
        <w:t xml:space="preserve"> </w:t>
      </w:r>
      <w:r>
        <w:t>Master</w:t>
      </w:r>
      <w:r>
        <w:rPr>
          <w:spacing w:val="-21"/>
        </w:rPr>
        <w:t xml:space="preserve"> </w:t>
      </w:r>
      <w:r>
        <w:t>Course</w:t>
      </w:r>
      <w:r>
        <w:rPr>
          <w:spacing w:val="-21"/>
        </w:rPr>
        <w:t xml:space="preserve"> </w:t>
      </w:r>
      <w:r>
        <w:t>Syllabus</w:t>
      </w:r>
      <w:r>
        <w:rPr>
          <w:spacing w:val="-21"/>
        </w:rPr>
        <w:t xml:space="preserve"> </w:t>
      </w:r>
      <w:r>
        <w:t>is approved by the full-time faculty, it is implemented in all sections of the course wherever</w:t>
      </w:r>
      <w:r>
        <w:rPr>
          <w:spacing w:val="-22"/>
        </w:rPr>
        <w:t xml:space="preserve"> </w:t>
      </w:r>
      <w:r>
        <w:t>and</w:t>
      </w:r>
      <w:r>
        <w:rPr>
          <w:spacing w:val="-21"/>
        </w:rPr>
        <w:t xml:space="preserve"> </w:t>
      </w:r>
      <w:r>
        <w:t>whenever</w:t>
      </w:r>
      <w:r>
        <w:rPr>
          <w:spacing w:val="-21"/>
        </w:rPr>
        <w:t xml:space="preserve"> </w:t>
      </w:r>
      <w:r>
        <w:t>the</w:t>
      </w:r>
      <w:r>
        <w:rPr>
          <w:spacing w:val="-21"/>
        </w:rPr>
        <w:t xml:space="preserve"> </w:t>
      </w:r>
      <w:r>
        <w:t>course</w:t>
      </w:r>
      <w:r>
        <w:rPr>
          <w:spacing w:val="-21"/>
        </w:rPr>
        <w:t xml:space="preserve"> </w:t>
      </w:r>
      <w:r>
        <w:t>is</w:t>
      </w:r>
      <w:r>
        <w:rPr>
          <w:spacing w:val="-21"/>
        </w:rPr>
        <w:t xml:space="preserve"> </w:t>
      </w:r>
      <w:r>
        <w:t>taught.</w:t>
      </w:r>
      <w:r>
        <w:rPr>
          <w:spacing w:val="-21"/>
        </w:rPr>
        <w:t xml:space="preserve"> </w:t>
      </w:r>
      <w:r>
        <w:t>The</w:t>
      </w:r>
      <w:r>
        <w:rPr>
          <w:spacing w:val="-21"/>
        </w:rPr>
        <w:t xml:space="preserve"> </w:t>
      </w:r>
      <w:r>
        <w:t>audit</w:t>
      </w:r>
      <w:r>
        <w:rPr>
          <w:spacing w:val="-21"/>
        </w:rPr>
        <w:t xml:space="preserve"> </w:t>
      </w:r>
      <w:r>
        <w:t>is</w:t>
      </w:r>
      <w:r>
        <w:rPr>
          <w:spacing w:val="-21"/>
        </w:rPr>
        <w:t xml:space="preserve"> </w:t>
      </w:r>
      <w:r>
        <w:t>conducted</w:t>
      </w:r>
      <w:r>
        <w:rPr>
          <w:spacing w:val="-22"/>
        </w:rPr>
        <w:t xml:space="preserve"> </w:t>
      </w:r>
      <w:r>
        <w:t>whenever</w:t>
      </w:r>
      <w:r>
        <w:rPr>
          <w:spacing w:val="-21"/>
        </w:rPr>
        <w:t xml:space="preserve"> </w:t>
      </w:r>
      <w:r>
        <w:t xml:space="preserve">the Master Course Syllabus is first developed or revised prior to the start of the first </w:t>
      </w:r>
      <w:r>
        <w:rPr>
          <w:spacing w:val="-2"/>
        </w:rPr>
        <w:t>section.</w:t>
      </w:r>
    </w:p>
    <w:p w14:paraId="74F79467" w14:textId="77777777" w:rsidR="006E4358" w:rsidRDefault="00000000">
      <w:pPr>
        <w:pStyle w:val="BodyText"/>
        <w:spacing w:line="278" w:lineRule="auto"/>
        <w:ind w:left="119" w:right="125"/>
      </w:pPr>
      <w:r>
        <w:rPr>
          <w:spacing w:val="-8"/>
        </w:rPr>
        <w:t>For</w:t>
      </w:r>
      <w:r>
        <w:rPr>
          <w:spacing w:val="-11"/>
        </w:rPr>
        <w:t xml:space="preserve"> </w:t>
      </w:r>
      <w:r>
        <w:rPr>
          <w:spacing w:val="-8"/>
        </w:rPr>
        <w:t>courses</w:t>
      </w:r>
      <w:r>
        <w:rPr>
          <w:spacing w:val="-11"/>
        </w:rPr>
        <w:t xml:space="preserve"> </w:t>
      </w:r>
      <w:r>
        <w:rPr>
          <w:spacing w:val="-8"/>
        </w:rPr>
        <w:t>without</w:t>
      </w:r>
      <w:r>
        <w:rPr>
          <w:spacing w:val="-14"/>
        </w:rPr>
        <w:t xml:space="preserve"> </w:t>
      </w:r>
      <w:r>
        <w:rPr>
          <w:spacing w:val="-8"/>
        </w:rPr>
        <w:t>a</w:t>
      </w:r>
      <w:r>
        <w:rPr>
          <w:spacing w:val="-10"/>
        </w:rPr>
        <w:t xml:space="preserve"> </w:t>
      </w:r>
      <w:r>
        <w:rPr>
          <w:spacing w:val="-8"/>
        </w:rPr>
        <w:t>Master</w:t>
      </w:r>
      <w:r>
        <w:rPr>
          <w:spacing w:val="-10"/>
        </w:rPr>
        <w:t xml:space="preserve"> </w:t>
      </w:r>
      <w:r>
        <w:rPr>
          <w:spacing w:val="-8"/>
        </w:rPr>
        <w:t>Syllabus,</w:t>
      </w:r>
      <w:r>
        <w:rPr>
          <w:spacing w:val="-11"/>
        </w:rPr>
        <w:t xml:space="preserve"> </w:t>
      </w:r>
      <w:r>
        <w:rPr>
          <w:spacing w:val="-8"/>
        </w:rPr>
        <w:t>the</w:t>
      </w:r>
      <w:r>
        <w:rPr>
          <w:spacing w:val="-9"/>
        </w:rPr>
        <w:t xml:space="preserve"> </w:t>
      </w:r>
      <w:r>
        <w:rPr>
          <w:spacing w:val="-8"/>
        </w:rPr>
        <w:t>instructor</w:t>
      </w:r>
      <w:r>
        <w:rPr>
          <w:spacing w:val="-10"/>
        </w:rPr>
        <w:t xml:space="preserve"> </w:t>
      </w:r>
      <w:r>
        <w:rPr>
          <w:spacing w:val="-8"/>
        </w:rPr>
        <w:t>is</w:t>
      </w:r>
      <w:r>
        <w:rPr>
          <w:spacing w:val="-9"/>
        </w:rPr>
        <w:t xml:space="preserve"> </w:t>
      </w:r>
      <w:r>
        <w:rPr>
          <w:spacing w:val="-8"/>
        </w:rPr>
        <w:t>responsible</w:t>
      </w:r>
      <w:r>
        <w:rPr>
          <w:spacing w:val="-12"/>
        </w:rPr>
        <w:t xml:space="preserve"> </w:t>
      </w:r>
      <w:r>
        <w:rPr>
          <w:spacing w:val="-8"/>
        </w:rPr>
        <w:t>for</w:t>
      </w:r>
      <w:r>
        <w:rPr>
          <w:spacing w:val="-10"/>
        </w:rPr>
        <w:t xml:space="preserve"> </w:t>
      </w:r>
      <w:r>
        <w:rPr>
          <w:spacing w:val="-8"/>
        </w:rPr>
        <w:t>development</w:t>
      </w:r>
      <w:r>
        <w:rPr>
          <w:spacing w:val="-14"/>
        </w:rPr>
        <w:t xml:space="preserve"> </w:t>
      </w:r>
      <w:r>
        <w:rPr>
          <w:spacing w:val="-8"/>
        </w:rPr>
        <w:t xml:space="preserve">of </w:t>
      </w:r>
      <w:r>
        <w:rPr>
          <w:spacing w:val="-2"/>
        </w:rPr>
        <w:t>the</w:t>
      </w:r>
      <w:r>
        <w:rPr>
          <w:spacing w:val="-20"/>
        </w:rPr>
        <w:t xml:space="preserve"> </w:t>
      </w:r>
      <w:r>
        <w:rPr>
          <w:spacing w:val="-2"/>
        </w:rPr>
        <w:t>syllabus</w:t>
      </w:r>
      <w:r>
        <w:rPr>
          <w:spacing w:val="-19"/>
        </w:rPr>
        <w:t xml:space="preserve"> </w:t>
      </w:r>
      <w:r>
        <w:rPr>
          <w:spacing w:val="-2"/>
        </w:rPr>
        <w:t>according</w:t>
      </w:r>
      <w:r>
        <w:rPr>
          <w:spacing w:val="-19"/>
        </w:rPr>
        <w:t xml:space="preserve"> </w:t>
      </w:r>
      <w:r>
        <w:rPr>
          <w:spacing w:val="-2"/>
        </w:rPr>
        <w:t>to</w:t>
      </w:r>
      <w:r>
        <w:rPr>
          <w:spacing w:val="-19"/>
        </w:rPr>
        <w:t xml:space="preserve"> </w:t>
      </w:r>
      <w:r>
        <w:rPr>
          <w:spacing w:val="-2"/>
        </w:rPr>
        <w:t>guidelines</w:t>
      </w:r>
      <w:r>
        <w:rPr>
          <w:spacing w:val="-19"/>
        </w:rPr>
        <w:t xml:space="preserve"> </w:t>
      </w:r>
      <w:r>
        <w:rPr>
          <w:spacing w:val="-2"/>
        </w:rPr>
        <w:t>established</w:t>
      </w:r>
      <w:r>
        <w:rPr>
          <w:spacing w:val="-19"/>
        </w:rPr>
        <w:t xml:space="preserve"> </w:t>
      </w:r>
      <w:r>
        <w:rPr>
          <w:spacing w:val="-2"/>
        </w:rPr>
        <w:t>by</w:t>
      </w:r>
      <w:r>
        <w:rPr>
          <w:spacing w:val="-19"/>
        </w:rPr>
        <w:t xml:space="preserve"> </w:t>
      </w:r>
      <w:r>
        <w:rPr>
          <w:spacing w:val="-2"/>
        </w:rPr>
        <w:t>the</w:t>
      </w:r>
      <w:r>
        <w:rPr>
          <w:spacing w:val="-19"/>
        </w:rPr>
        <w:t xml:space="preserve"> </w:t>
      </w:r>
      <w:r>
        <w:rPr>
          <w:spacing w:val="-2"/>
        </w:rPr>
        <w:t>university</w:t>
      </w:r>
      <w:r>
        <w:rPr>
          <w:spacing w:val="-19"/>
        </w:rPr>
        <w:t xml:space="preserve"> </w:t>
      </w:r>
      <w:r>
        <w:rPr>
          <w:spacing w:val="-2"/>
        </w:rPr>
        <w:t>and</w:t>
      </w:r>
      <w:r>
        <w:rPr>
          <w:spacing w:val="-19"/>
        </w:rPr>
        <w:t xml:space="preserve"> </w:t>
      </w:r>
      <w:r>
        <w:rPr>
          <w:spacing w:val="-2"/>
        </w:rPr>
        <w:t>conforming</w:t>
      </w:r>
      <w:r>
        <w:rPr>
          <w:spacing w:val="-20"/>
        </w:rPr>
        <w:t xml:space="preserve"> </w:t>
      </w:r>
      <w:r>
        <w:rPr>
          <w:spacing w:val="-2"/>
        </w:rPr>
        <w:t xml:space="preserve">to </w:t>
      </w:r>
      <w:r>
        <w:t>the</w:t>
      </w:r>
      <w:r>
        <w:rPr>
          <w:spacing w:val="-16"/>
        </w:rPr>
        <w:t xml:space="preserve"> </w:t>
      </w:r>
      <w:r>
        <w:t>expectations</w:t>
      </w:r>
      <w:r>
        <w:rPr>
          <w:spacing w:val="-15"/>
        </w:rPr>
        <w:t xml:space="preserve"> </w:t>
      </w:r>
      <w:r>
        <w:t>stated</w:t>
      </w:r>
      <w:r>
        <w:rPr>
          <w:spacing w:val="-15"/>
        </w:rPr>
        <w:t xml:space="preserve"> </w:t>
      </w:r>
      <w:r>
        <w:t>in</w:t>
      </w:r>
      <w:r>
        <w:rPr>
          <w:spacing w:val="-16"/>
        </w:rPr>
        <w:t xml:space="preserve"> </w:t>
      </w:r>
      <w:r>
        <w:t>this</w:t>
      </w:r>
      <w:r>
        <w:rPr>
          <w:spacing w:val="-15"/>
        </w:rPr>
        <w:t xml:space="preserve"> </w:t>
      </w:r>
      <w:r>
        <w:t>policy.</w:t>
      </w:r>
    </w:p>
    <w:p w14:paraId="590530D9" w14:textId="77777777" w:rsidR="006E4358" w:rsidRDefault="00000000">
      <w:pPr>
        <w:pStyle w:val="BodyText"/>
        <w:spacing w:before="202" w:line="278" w:lineRule="auto"/>
        <w:ind w:left="119" w:right="114"/>
      </w:pPr>
      <w:r>
        <w:t xml:space="preserve">Prior to the beginning of the course, the completed </w:t>
      </w:r>
      <w:r>
        <w:rPr>
          <w:i/>
          <w:u w:val="single"/>
        </w:rPr>
        <w:t>Course Credit-Hour Form</w:t>
      </w:r>
      <w:r>
        <w:rPr>
          <w:i/>
        </w:rPr>
        <w:t xml:space="preserve"> </w:t>
      </w:r>
      <w:r>
        <w:t>is submitted to the Associate Academic Dean of the college in which it</w:t>
      </w:r>
      <w:r>
        <w:rPr>
          <w:spacing w:val="-3"/>
        </w:rPr>
        <w:t xml:space="preserve"> </w:t>
      </w:r>
      <w:r>
        <w:t>is offered.</w:t>
      </w:r>
      <w:r>
        <w:rPr>
          <w:spacing w:val="-1"/>
        </w:rPr>
        <w:t xml:space="preserve"> </w:t>
      </w:r>
      <w:r>
        <w:t>If the</w:t>
      </w:r>
      <w:r>
        <w:rPr>
          <w:spacing w:val="-10"/>
        </w:rPr>
        <w:t xml:space="preserve"> </w:t>
      </w:r>
      <w:r>
        <w:t>course</w:t>
      </w:r>
      <w:r>
        <w:rPr>
          <w:spacing w:val="-10"/>
        </w:rPr>
        <w:t xml:space="preserve"> </w:t>
      </w:r>
      <w:r>
        <w:t>does</w:t>
      </w:r>
      <w:r>
        <w:rPr>
          <w:spacing w:val="-10"/>
        </w:rPr>
        <w:t xml:space="preserve"> </w:t>
      </w:r>
      <w:r>
        <w:t>not</w:t>
      </w:r>
      <w:r>
        <w:rPr>
          <w:spacing w:val="-13"/>
        </w:rPr>
        <w:t xml:space="preserve"> </w:t>
      </w:r>
      <w:r>
        <w:t>meet</w:t>
      </w:r>
      <w:r>
        <w:rPr>
          <w:spacing w:val="-13"/>
        </w:rPr>
        <w:t xml:space="preserve"> </w:t>
      </w:r>
      <w:r>
        <w:t>expectations,</w:t>
      </w:r>
      <w:r>
        <w:rPr>
          <w:spacing w:val="-10"/>
        </w:rPr>
        <w:t xml:space="preserve"> </w:t>
      </w:r>
      <w:r>
        <w:t>the</w:t>
      </w:r>
      <w:r>
        <w:rPr>
          <w:spacing w:val="-10"/>
        </w:rPr>
        <w:t xml:space="preserve"> </w:t>
      </w:r>
      <w:r>
        <w:t>course</w:t>
      </w:r>
      <w:r>
        <w:rPr>
          <w:spacing w:val="-10"/>
        </w:rPr>
        <w:t xml:space="preserve"> </w:t>
      </w:r>
      <w:r>
        <w:t>is</w:t>
      </w:r>
      <w:r>
        <w:rPr>
          <w:spacing w:val="-10"/>
        </w:rPr>
        <w:t xml:space="preserve"> </w:t>
      </w:r>
      <w:r>
        <w:t>returned</w:t>
      </w:r>
      <w:r>
        <w:rPr>
          <w:spacing w:val="-9"/>
        </w:rPr>
        <w:t xml:space="preserve"> </w:t>
      </w:r>
      <w:r>
        <w:t>to</w:t>
      </w:r>
      <w:r>
        <w:rPr>
          <w:spacing w:val="-9"/>
        </w:rPr>
        <w:t xml:space="preserve"> </w:t>
      </w:r>
      <w:r>
        <w:t>the</w:t>
      </w:r>
      <w:r>
        <w:rPr>
          <w:spacing w:val="-10"/>
        </w:rPr>
        <w:t xml:space="preserve"> </w:t>
      </w:r>
      <w:r>
        <w:t>instructor</w:t>
      </w:r>
      <w:r>
        <w:rPr>
          <w:spacing w:val="-8"/>
        </w:rPr>
        <w:t xml:space="preserve"> </w:t>
      </w:r>
      <w:r>
        <w:t>or</w:t>
      </w:r>
    </w:p>
    <w:p w14:paraId="372FD15F" w14:textId="77777777" w:rsidR="006E4358" w:rsidRDefault="006E4358">
      <w:pPr>
        <w:spacing w:line="278" w:lineRule="auto"/>
        <w:sectPr w:rsidR="006E4358" w:rsidSect="004C7A9F">
          <w:pgSz w:w="12240" w:h="15840"/>
          <w:pgMar w:top="1400" w:right="1080" w:bottom="960" w:left="1100" w:header="0" w:footer="767" w:gutter="0"/>
          <w:cols w:space="720"/>
        </w:sectPr>
      </w:pPr>
    </w:p>
    <w:p w14:paraId="407FE980" w14:textId="77777777" w:rsidR="006E4358" w:rsidRDefault="00000000">
      <w:pPr>
        <w:pStyle w:val="BodyText"/>
        <w:spacing w:before="80" w:line="278" w:lineRule="auto"/>
        <w:ind w:left="119" w:right="124"/>
      </w:pPr>
      <w:r>
        <w:lastRenderedPageBreak/>
        <w:t>developer for correction. The corrections are made and resubmitted within five working</w:t>
      </w:r>
      <w:r>
        <w:rPr>
          <w:spacing w:val="-16"/>
        </w:rPr>
        <w:t xml:space="preserve"> </w:t>
      </w:r>
      <w:r>
        <w:t>days</w:t>
      </w:r>
      <w:r>
        <w:rPr>
          <w:spacing w:val="-15"/>
        </w:rPr>
        <w:t xml:space="preserve"> </w:t>
      </w:r>
      <w:proofErr w:type="gramStart"/>
      <w:r>
        <w:t>or</w:t>
      </w:r>
      <w:proofErr w:type="gramEnd"/>
      <w:r>
        <w:rPr>
          <w:spacing w:val="-16"/>
        </w:rPr>
        <w:t xml:space="preserve"> </w:t>
      </w:r>
      <w:r>
        <w:t>the</w:t>
      </w:r>
      <w:r>
        <w:rPr>
          <w:spacing w:val="-16"/>
        </w:rPr>
        <w:t xml:space="preserve"> </w:t>
      </w:r>
      <w:r>
        <w:t>beginning</w:t>
      </w:r>
      <w:r>
        <w:rPr>
          <w:spacing w:val="-16"/>
        </w:rPr>
        <w:t xml:space="preserve"> </w:t>
      </w:r>
      <w:r>
        <w:t>of</w:t>
      </w:r>
      <w:r>
        <w:rPr>
          <w:spacing w:val="-15"/>
        </w:rPr>
        <w:t xml:space="preserve"> </w:t>
      </w:r>
      <w:r>
        <w:t>the</w:t>
      </w:r>
      <w:r>
        <w:rPr>
          <w:spacing w:val="-16"/>
        </w:rPr>
        <w:t xml:space="preserve"> </w:t>
      </w:r>
      <w:r>
        <w:t>course,</w:t>
      </w:r>
      <w:r>
        <w:rPr>
          <w:spacing w:val="-17"/>
        </w:rPr>
        <w:t xml:space="preserve"> </w:t>
      </w:r>
      <w:r>
        <w:t>whichever</w:t>
      </w:r>
      <w:r>
        <w:rPr>
          <w:spacing w:val="-16"/>
        </w:rPr>
        <w:t xml:space="preserve"> </w:t>
      </w:r>
      <w:r>
        <w:t>comes</w:t>
      </w:r>
      <w:r>
        <w:rPr>
          <w:spacing w:val="-17"/>
        </w:rPr>
        <w:t xml:space="preserve"> </w:t>
      </w:r>
      <w:r>
        <w:t>first.</w:t>
      </w:r>
      <w:r>
        <w:rPr>
          <w:spacing w:val="-17"/>
        </w:rPr>
        <w:t xml:space="preserve"> </w:t>
      </w:r>
      <w:r>
        <w:t>Course</w:t>
      </w:r>
      <w:r>
        <w:rPr>
          <w:spacing w:val="-16"/>
        </w:rPr>
        <w:t xml:space="preserve"> </w:t>
      </w:r>
      <w:r>
        <w:t>audits that are approved are forwarded to the Associate Academic Dean of the college and the Chief Academic and Compliance Officer.</w:t>
      </w:r>
    </w:p>
    <w:p w14:paraId="062DB1FD" w14:textId="77777777" w:rsidR="006E4358" w:rsidRDefault="00000000">
      <w:pPr>
        <w:pStyle w:val="BodyText"/>
        <w:spacing w:before="201" w:line="278" w:lineRule="auto"/>
        <w:ind w:left="119" w:right="115"/>
      </w:pPr>
      <w:r>
        <w:t>Exceptions</w:t>
      </w:r>
      <w:r>
        <w:rPr>
          <w:spacing w:val="-22"/>
        </w:rPr>
        <w:t xml:space="preserve"> </w:t>
      </w:r>
      <w:r>
        <w:t>in</w:t>
      </w:r>
      <w:r>
        <w:rPr>
          <w:spacing w:val="-21"/>
        </w:rPr>
        <w:t xml:space="preserve"> </w:t>
      </w:r>
      <w:r>
        <w:t>the</w:t>
      </w:r>
      <w:r>
        <w:rPr>
          <w:spacing w:val="-21"/>
        </w:rPr>
        <w:t xml:space="preserve"> </w:t>
      </w:r>
      <w:r>
        <w:t>methods</w:t>
      </w:r>
      <w:r>
        <w:rPr>
          <w:spacing w:val="-21"/>
        </w:rPr>
        <w:t xml:space="preserve"> </w:t>
      </w:r>
      <w:r>
        <w:t>and</w:t>
      </w:r>
      <w:r>
        <w:rPr>
          <w:spacing w:val="-21"/>
        </w:rPr>
        <w:t xml:space="preserve"> </w:t>
      </w:r>
      <w:r>
        <w:t>modalities</w:t>
      </w:r>
      <w:r>
        <w:rPr>
          <w:spacing w:val="-21"/>
        </w:rPr>
        <w:t xml:space="preserve"> </w:t>
      </w:r>
      <w:r>
        <w:t>used</w:t>
      </w:r>
      <w:r>
        <w:rPr>
          <w:spacing w:val="-21"/>
        </w:rPr>
        <w:t xml:space="preserve"> </w:t>
      </w:r>
      <w:r>
        <w:t>in</w:t>
      </w:r>
      <w:r>
        <w:rPr>
          <w:spacing w:val="-21"/>
        </w:rPr>
        <w:t xml:space="preserve"> </w:t>
      </w:r>
      <w:r>
        <w:t>a</w:t>
      </w:r>
      <w:r>
        <w:rPr>
          <w:spacing w:val="-21"/>
        </w:rPr>
        <w:t xml:space="preserve"> </w:t>
      </w:r>
      <w:r>
        <w:t>course</w:t>
      </w:r>
      <w:r>
        <w:rPr>
          <w:spacing w:val="-21"/>
        </w:rPr>
        <w:t xml:space="preserve"> </w:t>
      </w:r>
      <w:r>
        <w:t>(i.e.,</w:t>
      </w:r>
      <w:r>
        <w:rPr>
          <w:spacing w:val="-22"/>
        </w:rPr>
        <w:t xml:space="preserve"> </w:t>
      </w:r>
      <w:r>
        <w:t>not</w:t>
      </w:r>
      <w:r>
        <w:rPr>
          <w:spacing w:val="-21"/>
        </w:rPr>
        <w:t xml:space="preserve"> </w:t>
      </w:r>
      <w:r>
        <w:t>included</w:t>
      </w:r>
      <w:r>
        <w:rPr>
          <w:spacing w:val="-21"/>
        </w:rPr>
        <w:t xml:space="preserve"> </w:t>
      </w:r>
      <w:r>
        <w:t>in</w:t>
      </w:r>
      <w:r>
        <w:rPr>
          <w:spacing w:val="-21"/>
        </w:rPr>
        <w:t xml:space="preserve"> </w:t>
      </w:r>
      <w:r>
        <w:t>the Master</w:t>
      </w:r>
      <w:r>
        <w:rPr>
          <w:spacing w:val="-12"/>
        </w:rPr>
        <w:t xml:space="preserve"> </w:t>
      </w:r>
      <w:r>
        <w:t>List)</w:t>
      </w:r>
      <w:r>
        <w:rPr>
          <w:spacing w:val="-12"/>
        </w:rPr>
        <w:t xml:space="preserve"> </w:t>
      </w:r>
      <w:r>
        <w:t>and/or</w:t>
      </w:r>
      <w:r>
        <w:rPr>
          <w:spacing w:val="-12"/>
        </w:rPr>
        <w:t xml:space="preserve"> </w:t>
      </w:r>
      <w:r>
        <w:t>exceptions</w:t>
      </w:r>
      <w:r>
        <w:rPr>
          <w:spacing w:val="-12"/>
        </w:rPr>
        <w:t xml:space="preserve"> </w:t>
      </w:r>
      <w:r>
        <w:t>in</w:t>
      </w:r>
      <w:r>
        <w:rPr>
          <w:spacing w:val="-10"/>
        </w:rPr>
        <w:t xml:space="preserve"> </w:t>
      </w:r>
      <w:r>
        <w:t>the</w:t>
      </w:r>
      <w:r>
        <w:rPr>
          <w:spacing w:val="-10"/>
        </w:rPr>
        <w:t xml:space="preserve"> </w:t>
      </w:r>
      <w:r>
        <w:t>time</w:t>
      </w:r>
      <w:r>
        <w:rPr>
          <w:spacing w:val="-10"/>
        </w:rPr>
        <w:t xml:space="preserve"> </w:t>
      </w:r>
      <w:r>
        <w:t>to</w:t>
      </w:r>
      <w:r>
        <w:rPr>
          <w:spacing w:val="-13"/>
        </w:rPr>
        <w:t xml:space="preserve"> </w:t>
      </w:r>
      <w:r>
        <w:t>complete</w:t>
      </w:r>
      <w:r>
        <w:rPr>
          <w:spacing w:val="-12"/>
        </w:rPr>
        <w:t xml:space="preserve"> </w:t>
      </w:r>
      <w:r>
        <w:t>must</w:t>
      </w:r>
      <w:r>
        <w:rPr>
          <w:spacing w:val="-14"/>
        </w:rPr>
        <w:t xml:space="preserve"> </w:t>
      </w:r>
      <w:r>
        <w:t>be</w:t>
      </w:r>
      <w:r>
        <w:rPr>
          <w:spacing w:val="-12"/>
        </w:rPr>
        <w:t xml:space="preserve"> </w:t>
      </w:r>
      <w:r>
        <w:t>marked</w:t>
      </w:r>
      <w:r>
        <w:rPr>
          <w:spacing w:val="-12"/>
        </w:rPr>
        <w:t xml:space="preserve"> </w:t>
      </w:r>
      <w:r>
        <w:t>as</w:t>
      </w:r>
      <w:r>
        <w:rPr>
          <w:spacing w:val="-13"/>
        </w:rPr>
        <w:t xml:space="preserve"> </w:t>
      </w:r>
      <w:r>
        <w:t>such</w:t>
      </w:r>
      <w:r>
        <w:rPr>
          <w:spacing w:val="-14"/>
        </w:rPr>
        <w:t xml:space="preserve"> </w:t>
      </w:r>
      <w:r>
        <w:t>in the</w:t>
      </w:r>
      <w:r>
        <w:rPr>
          <w:spacing w:val="-17"/>
        </w:rPr>
        <w:t xml:space="preserve"> </w:t>
      </w:r>
      <w:r>
        <w:rPr>
          <w:i/>
          <w:u w:val="single"/>
        </w:rPr>
        <w:t>Course</w:t>
      </w:r>
      <w:r>
        <w:rPr>
          <w:i/>
          <w:spacing w:val="-17"/>
          <w:u w:val="single"/>
        </w:rPr>
        <w:t xml:space="preserve"> </w:t>
      </w:r>
      <w:r>
        <w:rPr>
          <w:i/>
          <w:u w:val="single"/>
        </w:rPr>
        <w:t>Credit-Hour</w:t>
      </w:r>
      <w:r>
        <w:rPr>
          <w:i/>
          <w:spacing w:val="-17"/>
          <w:u w:val="single"/>
        </w:rPr>
        <w:t xml:space="preserve"> </w:t>
      </w:r>
      <w:r>
        <w:rPr>
          <w:i/>
          <w:u w:val="single"/>
        </w:rPr>
        <w:t>Audit</w:t>
      </w:r>
      <w:r>
        <w:rPr>
          <w:i/>
          <w:spacing w:val="-15"/>
          <w:u w:val="single"/>
        </w:rPr>
        <w:t xml:space="preserve"> </w:t>
      </w:r>
      <w:r>
        <w:rPr>
          <w:i/>
          <w:u w:val="single"/>
        </w:rPr>
        <w:t>Form</w:t>
      </w:r>
      <w:r>
        <w:rPr>
          <w:i/>
          <w:spacing w:val="-17"/>
        </w:rPr>
        <w:t xml:space="preserve"> </w:t>
      </w:r>
      <w:r>
        <w:t>and</w:t>
      </w:r>
      <w:r>
        <w:rPr>
          <w:spacing w:val="-22"/>
        </w:rPr>
        <w:t xml:space="preserve"> </w:t>
      </w:r>
      <w:r>
        <w:t>approved</w:t>
      </w:r>
      <w:r>
        <w:rPr>
          <w:spacing w:val="-16"/>
        </w:rPr>
        <w:t xml:space="preserve"> </w:t>
      </w:r>
      <w:r>
        <w:t>by</w:t>
      </w:r>
      <w:r>
        <w:rPr>
          <w:spacing w:val="-17"/>
        </w:rPr>
        <w:t xml:space="preserve"> </w:t>
      </w:r>
      <w:r>
        <w:t>the</w:t>
      </w:r>
      <w:r>
        <w:rPr>
          <w:spacing w:val="-17"/>
        </w:rPr>
        <w:t xml:space="preserve"> </w:t>
      </w:r>
      <w:r>
        <w:t>Associate</w:t>
      </w:r>
      <w:r>
        <w:rPr>
          <w:spacing w:val="-17"/>
        </w:rPr>
        <w:t xml:space="preserve"> </w:t>
      </w:r>
      <w:r>
        <w:t>Academic</w:t>
      </w:r>
      <w:r>
        <w:rPr>
          <w:spacing w:val="-19"/>
        </w:rPr>
        <w:t xml:space="preserve"> </w:t>
      </w:r>
      <w:r>
        <w:t xml:space="preserve">Dean and the Chief Academic and Compliance Officer. If an exception is not approved by the Associate Academic Dean and/or the Chief Academic and Compliance </w:t>
      </w:r>
      <w:r>
        <w:rPr>
          <w:spacing w:val="-4"/>
        </w:rPr>
        <w:t>Officer,</w:t>
      </w:r>
      <w:r>
        <w:rPr>
          <w:spacing w:val="-18"/>
        </w:rPr>
        <w:t xml:space="preserve"> </w:t>
      </w:r>
      <w:r>
        <w:rPr>
          <w:spacing w:val="-4"/>
        </w:rPr>
        <w:t>the</w:t>
      </w:r>
      <w:r>
        <w:rPr>
          <w:spacing w:val="-17"/>
        </w:rPr>
        <w:t xml:space="preserve"> </w:t>
      </w:r>
      <w:r>
        <w:rPr>
          <w:i/>
          <w:spacing w:val="-4"/>
          <w:u w:val="single"/>
        </w:rPr>
        <w:t>Course</w:t>
      </w:r>
      <w:r>
        <w:rPr>
          <w:i/>
          <w:spacing w:val="-17"/>
          <w:u w:val="single"/>
        </w:rPr>
        <w:t xml:space="preserve"> </w:t>
      </w:r>
      <w:r>
        <w:rPr>
          <w:i/>
          <w:spacing w:val="-4"/>
          <w:u w:val="single"/>
        </w:rPr>
        <w:t>Credit-Hour</w:t>
      </w:r>
      <w:r>
        <w:rPr>
          <w:i/>
          <w:spacing w:val="-17"/>
          <w:u w:val="single"/>
        </w:rPr>
        <w:t xml:space="preserve"> </w:t>
      </w:r>
      <w:r>
        <w:rPr>
          <w:i/>
          <w:spacing w:val="-4"/>
          <w:u w:val="single"/>
        </w:rPr>
        <w:t>Audit</w:t>
      </w:r>
      <w:r>
        <w:rPr>
          <w:i/>
          <w:spacing w:val="-17"/>
          <w:u w:val="single"/>
        </w:rPr>
        <w:t xml:space="preserve"> </w:t>
      </w:r>
      <w:r>
        <w:rPr>
          <w:i/>
          <w:spacing w:val="-4"/>
          <w:u w:val="single"/>
        </w:rPr>
        <w:t>Form</w:t>
      </w:r>
      <w:r>
        <w:rPr>
          <w:i/>
          <w:spacing w:val="-17"/>
        </w:rPr>
        <w:t xml:space="preserve"> </w:t>
      </w:r>
      <w:r>
        <w:rPr>
          <w:spacing w:val="-4"/>
        </w:rPr>
        <w:t>must</w:t>
      </w:r>
      <w:r>
        <w:rPr>
          <w:spacing w:val="-17"/>
        </w:rPr>
        <w:t xml:space="preserve"> </w:t>
      </w:r>
      <w:r>
        <w:rPr>
          <w:spacing w:val="-4"/>
        </w:rPr>
        <w:t>be</w:t>
      </w:r>
      <w:r>
        <w:rPr>
          <w:spacing w:val="-17"/>
        </w:rPr>
        <w:t xml:space="preserve"> </w:t>
      </w:r>
      <w:r>
        <w:rPr>
          <w:spacing w:val="-4"/>
        </w:rPr>
        <w:t>revised</w:t>
      </w:r>
      <w:r>
        <w:rPr>
          <w:spacing w:val="-17"/>
        </w:rPr>
        <w:t xml:space="preserve"> </w:t>
      </w:r>
      <w:r>
        <w:rPr>
          <w:spacing w:val="-4"/>
        </w:rPr>
        <w:t>and</w:t>
      </w:r>
      <w:r>
        <w:rPr>
          <w:spacing w:val="-17"/>
        </w:rPr>
        <w:t xml:space="preserve"> </w:t>
      </w:r>
      <w:r>
        <w:rPr>
          <w:spacing w:val="-4"/>
        </w:rPr>
        <w:t>resubmitted</w:t>
      </w:r>
      <w:r>
        <w:rPr>
          <w:spacing w:val="-18"/>
        </w:rPr>
        <w:t xml:space="preserve"> </w:t>
      </w:r>
      <w:r>
        <w:rPr>
          <w:spacing w:val="-4"/>
        </w:rPr>
        <w:t xml:space="preserve">without </w:t>
      </w:r>
      <w:r>
        <w:t>that</w:t>
      </w:r>
      <w:r>
        <w:rPr>
          <w:spacing w:val="-8"/>
        </w:rPr>
        <w:t xml:space="preserve"> </w:t>
      </w:r>
      <w:r>
        <w:t>exception</w:t>
      </w:r>
      <w:r>
        <w:rPr>
          <w:spacing w:val="-4"/>
        </w:rPr>
        <w:t xml:space="preserve"> </w:t>
      </w:r>
      <w:r>
        <w:t>before</w:t>
      </w:r>
      <w:r>
        <w:rPr>
          <w:spacing w:val="-4"/>
        </w:rPr>
        <w:t xml:space="preserve"> </w:t>
      </w:r>
      <w:r>
        <w:t>it</w:t>
      </w:r>
      <w:r>
        <w:rPr>
          <w:spacing w:val="-10"/>
        </w:rPr>
        <w:t xml:space="preserve"> </w:t>
      </w:r>
      <w:r>
        <w:t>is</w:t>
      </w:r>
      <w:r>
        <w:rPr>
          <w:spacing w:val="-3"/>
        </w:rPr>
        <w:t xml:space="preserve"> </w:t>
      </w:r>
      <w:r>
        <w:t>offered.</w:t>
      </w:r>
    </w:p>
    <w:p w14:paraId="2211EC43" w14:textId="77777777" w:rsidR="006E4358" w:rsidRDefault="00000000">
      <w:pPr>
        <w:pStyle w:val="Heading1"/>
      </w:pPr>
      <w:r>
        <w:rPr>
          <w:smallCaps/>
          <w:spacing w:val="-2"/>
          <w:w w:val="95"/>
        </w:rPr>
        <w:t>Publication</w:t>
      </w:r>
    </w:p>
    <w:p w14:paraId="24A18668" w14:textId="77777777" w:rsidR="006E4358" w:rsidRDefault="00000000">
      <w:pPr>
        <w:pStyle w:val="BodyText"/>
        <w:spacing w:before="50"/>
        <w:ind w:left="119"/>
        <w:jc w:val="left"/>
      </w:pPr>
      <w:r>
        <w:rPr>
          <w:spacing w:val="-6"/>
        </w:rPr>
        <w:t>This</w:t>
      </w:r>
      <w:r>
        <w:rPr>
          <w:spacing w:val="-8"/>
        </w:rPr>
        <w:t xml:space="preserve"> </w:t>
      </w:r>
      <w:r>
        <w:rPr>
          <w:spacing w:val="-6"/>
        </w:rPr>
        <w:t>policy</w:t>
      </w:r>
      <w:r>
        <w:rPr>
          <w:spacing w:val="-10"/>
        </w:rPr>
        <w:t xml:space="preserve"> </w:t>
      </w:r>
      <w:r>
        <w:rPr>
          <w:spacing w:val="-6"/>
        </w:rPr>
        <w:t>is</w:t>
      </w:r>
      <w:r>
        <w:rPr>
          <w:spacing w:val="-11"/>
        </w:rPr>
        <w:t xml:space="preserve"> </w:t>
      </w:r>
      <w:r>
        <w:rPr>
          <w:spacing w:val="-6"/>
        </w:rPr>
        <w:t>published</w:t>
      </w:r>
      <w:r>
        <w:rPr>
          <w:spacing w:val="-8"/>
        </w:rPr>
        <w:t xml:space="preserve"> </w:t>
      </w:r>
      <w:r>
        <w:rPr>
          <w:spacing w:val="-6"/>
        </w:rPr>
        <w:t>on</w:t>
      </w:r>
      <w:r>
        <w:rPr>
          <w:spacing w:val="-9"/>
        </w:rPr>
        <w:t xml:space="preserve"> </w:t>
      </w:r>
      <w:r>
        <w:rPr>
          <w:spacing w:val="-6"/>
        </w:rPr>
        <w:t>the</w:t>
      </w:r>
      <w:r>
        <w:rPr>
          <w:spacing w:val="-9"/>
        </w:rPr>
        <w:t xml:space="preserve"> </w:t>
      </w:r>
      <w:r>
        <w:rPr>
          <w:spacing w:val="-6"/>
        </w:rPr>
        <w:t>University’s</w:t>
      </w:r>
      <w:r>
        <w:rPr>
          <w:spacing w:val="-9"/>
        </w:rPr>
        <w:t xml:space="preserve"> </w:t>
      </w:r>
      <w:r>
        <w:rPr>
          <w:spacing w:val="-6"/>
        </w:rPr>
        <w:t>website</w:t>
      </w:r>
      <w:r>
        <w:rPr>
          <w:spacing w:val="-9"/>
        </w:rPr>
        <w:t xml:space="preserve"> </w:t>
      </w:r>
      <w:r>
        <w:rPr>
          <w:spacing w:val="-6"/>
        </w:rPr>
        <w:t>and</w:t>
      </w:r>
      <w:r>
        <w:rPr>
          <w:spacing w:val="-8"/>
        </w:rPr>
        <w:t xml:space="preserve"> </w:t>
      </w:r>
      <w:r>
        <w:rPr>
          <w:spacing w:val="-6"/>
        </w:rPr>
        <w:t>in</w:t>
      </w:r>
      <w:r>
        <w:rPr>
          <w:spacing w:val="-9"/>
        </w:rPr>
        <w:t xml:space="preserve"> </w:t>
      </w:r>
      <w:r>
        <w:rPr>
          <w:spacing w:val="-6"/>
        </w:rPr>
        <w:t>the</w:t>
      </w:r>
      <w:r>
        <w:rPr>
          <w:spacing w:val="-9"/>
        </w:rPr>
        <w:t xml:space="preserve"> </w:t>
      </w:r>
      <w:r>
        <w:rPr>
          <w:spacing w:val="-6"/>
        </w:rPr>
        <w:t>Faculty</w:t>
      </w:r>
      <w:r>
        <w:rPr>
          <w:spacing w:val="-10"/>
        </w:rPr>
        <w:t xml:space="preserve"> </w:t>
      </w:r>
      <w:r>
        <w:rPr>
          <w:spacing w:val="-6"/>
        </w:rPr>
        <w:t>Handbook</w:t>
      </w:r>
      <w:r>
        <w:rPr>
          <w:spacing w:val="-9"/>
        </w:rPr>
        <w:t xml:space="preserve"> </w:t>
      </w:r>
      <w:r>
        <w:rPr>
          <w:spacing w:val="-6"/>
        </w:rPr>
        <w:t>in</w:t>
      </w:r>
      <w:r>
        <w:rPr>
          <w:spacing w:val="-9"/>
        </w:rPr>
        <w:t xml:space="preserve"> </w:t>
      </w:r>
      <w:r>
        <w:rPr>
          <w:spacing w:val="-6"/>
        </w:rPr>
        <w:t>its</w:t>
      </w:r>
    </w:p>
    <w:p w14:paraId="63AE02DE" w14:textId="77777777" w:rsidR="006E4358" w:rsidRDefault="00000000">
      <w:pPr>
        <w:pStyle w:val="BodyText"/>
        <w:spacing w:before="47"/>
        <w:ind w:left="119"/>
        <w:jc w:val="left"/>
      </w:pPr>
      <w:r>
        <w:rPr>
          <w:spacing w:val="-2"/>
        </w:rPr>
        <w:t>entirety.</w:t>
      </w:r>
    </w:p>
    <w:p w14:paraId="25B0FC9B" w14:textId="77777777" w:rsidR="006E4358" w:rsidRDefault="00000000">
      <w:pPr>
        <w:pStyle w:val="Heading1"/>
        <w:spacing w:before="290"/>
      </w:pPr>
      <w:r>
        <w:rPr>
          <w:smallCaps/>
          <w:spacing w:val="-2"/>
          <w:w w:val="95"/>
        </w:rPr>
        <w:t>Review</w:t>
      </w:r>
    </w:p>
    <w:p w14:paraId="11D786C0" w14:textId="77777777" w:rsidR="006E4358" w:rsidRDefault="00000000">
      <w:pPr>
        <w:pStyle w:val="BodyText"/>
        <w:spacing w:before="50" w:line="278" w:lineRule="auto"/>
        <w:ind w:left="119" w:right="118"/>
      </w:pPr>
      <w:r>
        <w:t xml:space="preserve">The periodic review and revision of the </w:t>
      </w:r>
      <w:r>
        <w:rPr>
          <w:i/>
          <w:u w:val="single"/>
        </w:rPr>
        <w:t>Course Credit-Hour Audit Form</w:t>
      </w:r>
      <w:r>
        <w:rPr>
          <w:i/>
        </w:rPr>
        <w:t xml:space="preserve"> </w:t>
      </w:r>
      <w:r>
        <w:t xml:space="preserve">and the </w:t>
      </w:r>
      <w:r>
        <w:rPr>
          <w:i/>
          <w:spacing w:val="-2"/>
          <w:u w:val="single"/>
        </w:rPr>
        <w:t>Master</w:t>
      </w:r>
      <w:r>
        <w:rPr>
          <w:i/>
          <w:spacing w:val="-20"/>
          <w:u w:val="single"/>
        </w:rPr>
        <w:t xml:space="preserve"> </w:t>
      </w:r>
      <w:r>
        <w:rPr>
          <w:i/>
          <w:spacing w:val="-2"/>
          <w:u w:val="single"/>
        </w:rPr>
        <w:t>List</w:t>
      </w:r>
      <w:r>
        <w:rPr>
          <w:i/>
          <w:spacing w:val="-19"/>
          <w:u w:val="single"/>
        </w:rPr>
        <w:t xml:space="preserve"> </w:t>
      </w:r>
      <w:r>
        <w:rPr>
          <w:i/>
          <w:spacing w:val="-2"/>
          <w:u w:val="single"/>
        </w:rPr>
        <w:t>of</w:t>
      </w:r>
      <w:r>
        <w:rPr>
          <w:i/>
          <w:spacing w:val="-19"/>
          <w:u w:val="single"/>
        </w:rPr>
        <w:t xml:space="preserve"> </w:t>
      </w:r>
      <w:r>
        <w:rPr>
          <w:i/>
          <w:spacing w:val="-2"/>
          <w:u w:val="single"/>
        </w:rPr>
        <w:t>Non-</w:t>
      </w:r>
      <w:proofErr w:type="spellStart"/>
      <w:r>
        <w:rPr>
          <w:i/>
          <w:spacing w:val="-2"/>
          <w:u w:val="single"/>
        </w:rPr>
        <w:t>Classtime</w:t>
      </w:r>
      <w:proofErr w:type="spellEnd"/>
      <w:r>
        <w:rPr>
          <w:i/>
          <w:spacing w:val="-19"/>
          <w:u w:val="single"/>
        </w:rPr>
        <w:t xml:space="preserve"> </w:t>
      </w:r>
      <w:r>
        <w:rPr>
          <w:i/>
          <w:spacing w:val="-2"/>
          <w:u w:val="single"/>
        </w:rPr>
        <w:t>Methods</w:t>
      </w:r>
      <w:r>
        <w:rPr>
          <w:i/>
          <w:spacing w:val="-19"/>
          <w:u w:val="single"/>
        </w:rPr>
        <w:t xml:space="preserve"> </w:t>
      </w:r>
      <w:r>
        <w:rPr>
          <w:i/>
          <w:spacing w:val="-2"/>
          <w:u w:val="single"/>
        </w:rPr>
        <w:t>and</w:t>
      </w:r>
      <w:r>
        <w:rPr>
          <w:i/>
          <w:spacing w:val="-19"/>
          <w:u w:val="single"/>
        </w:rPr>
        <w:t xml:space="preserve"> </w:t>
      </w:r>
      <w:r>
        <w:rPr>
          <w:i/>
          <w:spacing w:val="-2"/>
          <w:u w:val="single"/>
        </w:rPr>
        <w:t>Modalities</w:t>
      </w:r>
      <w:r>
        <w:rPr>
          <w:i/>
          <w:spacing w:val="-19"/>
        </w:rPr>
        <w:t xml:space="preserve"> </w:t>
      </w:r>
      <w:r>
        <w:rPr>
          <w:spacing w:val="-2"/>
        </w:rPr>
        <w:t>to</w:t>
      </w:r>
      <w:r>
        <w:rPr>
          <w:spacing w:val="-19"/>
        </w:rPr>
        <w:t xml:space="preserve"> </w:t>
      </w:r>
      <w:r>
        <w:rPr>
          <w:spacing w:val="-2"/>
        </w:rPr>
        <w:t>improve</w:t>
      </w:r>
      <w:r>
        <w:rPr>
          <w:spacing w:val="-19"/>
        </w:rPr>
        <w:t xml:space="preserve"> </w:t>
      </w:r>
      <w:r>
        <w:rPr>
          <w:spacing w:val="-2"/>
        </w:rPr>
        <w:t>their</w:t>
      </w:r>
      <w:r>
        <w:rPr>
          <w:spacing w:val="-19"/>
        </w:rPr>
        <w:t xml:space="preserve"> </w:t>
      </w:r>
      <w:r>
        <w:rPr>
          <w:spacing w:val="-2"/>
        </w:rPr>
        <w:t>efficiency</w:t>
      </w:r>
      <w:r>
        <w:rPr>
          <w:spacing w:val="-20"/>
        </w:rPr>
        <w:t xml:space="preserve"> </w:t>
      </w:r>
      <w:r>
        <w:rPr>
          <w:spacing w:val="-2"/>
        </w:rPr>
        <w:t xml:space="preserve">and </w:t>
      </w:r>
      <w:r>
        <w:t>effectiveness, to improve the categories and differentiation of the methods and modalities, and to modify the “normal time to complete” when necessary and appropriate</w:t>
      </w:r>
      <w:r>
        <w:rPr>
          <w:spacing w:val="-4"/>
        </w:rPr>
        <w:t xml:space="preserve"> </w:t>
      </w:r>
      <w:r>
        <w:t>are</w:t>
      </w:r>
      <w:r>
        <w:rPr>
          <w:spacing w:val="-2"/>
        </w:rPr>
        <w:t xml:space="preserve"> </w:t>
      </w:r>
      <w:r>
        <w:t>the</w:t>
      </w:r>
      <w:r>
        <w:rPr>
          <w:spacing w:val="-2"/>
        </w:rPr>
        <w:t xml:space="preserve"> </w:t>
      </w:r>
      <w:r>
        <w:t>responsibilities</w:t>
      </w:r>
      <w:r>
        <w:rPr>
          <w:spacing w:val="-4"/>
        </w:rPr>
        <w:t xml:space="preserve"> </w:t>
      </w:r>
      <w:r>
        <w:t>of</w:t>
      </w:r>
      <w:r>
        <w:rPr>
          <w:spacing w:val="-3"/>
        </w:rPr>
        <w:t xml:space="preserve"> </w:t>
      </w:r>
      <w:r>
        <w:t>the</w:t>
      </w:r>
      <w:r>
        <w:rPr>
          <w:spacing w:val="-2"/>
        </w:rPr>
        <w:t xml:space="preserve"> </w:t>
      </w:r>
      <w:r>
        <w:t>Chief</w:t>
      </w:r>
      <w:r>
        <w:rPr>
          <w:spacing w:val="-5"/>
        </w:rPr>
        <w:t xml:space="preserve"> </w:t>
      </w:r>
      <w:r>
        <w:t>Academic</w:t>
      </w:r>
      <w:r>
        <w:rPr>
          <w:spacing w:val="-4"/>
        </w:rPr>
        <w:t xml:space="preserve"> </w:t>
      </w:r>
      <w:r>
        <w:t>and</w:t>
      </w:r>
      <w:r>
        <w:rPr>
          <w:spacing w:val="-4"/>
        </w:rPr>
        <w:t xml:space="preserve"> </w:t>
      </w:r>
      <w:r>
        <w:t>Compliance</w:t>
      </w:r>
      <w:r>
        <w:rPr>
          <w:spacing w:val="-4"/>
        </w:rPr>
        <w:t xml:space="preserve"> </w:t>
      </w:r>
      <w:r>
        <w:t>Officer and the faculty.</w:t>
      </w:r>
    </w:p>
    <w:p w14:paraId="14592F52" w14:textId="77777777" w:rsidR="006E4358" w:rsidRDefault="00000000">
      <w:pPr>
        <w:pStyle w:val="BodyText"/>
        <w:spacing w:line="278" w:lineRule="auto"/>
        <w:ind w:left="119" w:right="123"/>
      </w:pPr>
      <w:r>
        <w:t>The approval of this policy and the periodic review of the policy are the responsibilities of the Chief Academic and Compliance Officer and the University Senate on behalf of the faculty.</w:t>
      </w:r>
    </w:p>
    <w:p w14:paraId="3C791FC7" w14:textId="77777777" w:rsidR="006E4358" w:rsidRDefault="00000000">
      <w:pPr>
        <w:pStyle w:val="BodyText"/>
        <w:spacing w:before="202" w:line="278" w:lineRule="auto"/>
        <w:ind w:left="119"/>
        <w:jc w:val="left"/>
      </w:pPr>
      <w:r>
        <w:rPr>
          <w:spacing w:val="-2"/>
        </w:rPr>
        <w:t>Compliance</w:t>
      </w:r>
      <w:r>
        <w:rPr>
          <w:spacing w:val="-20"/>
        </w:rPr>
        <w:t xml:space="preserve"> </w:t>
      </w:r>
      <w:r>
        <w:rPr>
          <w:spacing w:val="-2"/>
        </w:rPr>
        <w:t>with</w:t>
      </w:r>
      <w:r>
        <w:rPr>
          <w:spacing w:val="-16"/>
        </w:rPr>
        <w:t xml:space="preserve"> </w:t>
      </w:r>
      <w:r>
        <w:rPr>
          <w:spacing w:val="-2"/>
        </w:rPr>
        <w:t>this</w:t>
      </w:r>
      <w:r>
        <w:rPr>
          <w:spacing w:val="-16"/>
        </w:rPr>
        <w:t xml:space="preserve"> </w:t>
      </w:r>
      <w:r>
        <w:rPr>
          <w:spacing w:val="-2"/>
        </w:rPr>
        <w:t>policy</w:t>
      </w:r>
      <w:r>
        <w:rPr>
          <w:spacing w:val="-18"/>
        </w:rPr>
        <w:t xml:space="preserve"> </w:t>
      </w:r>
      <w:r>
        <w:rPr>
          <w:spacing w:val="-2"/>
        </w:rPr>
        <w:t>is</w:t>
      </w:r>
      <w:r>
        <w:rPr>
          <w:spacing w:val="-20"/>
        </w:rPr>
        <w:t xml:space="preserve"> </w:t>
      </w:r>
      <w:r>
        <w:rPr>
          <w:spacing w:val="-2"/>
        </w:rPr>
        <w:t>mandatory</w:t>
      </w:r>
      <w:r>
        <w:rPr>
          <w:spacing w:val="-17"/>
        </w:rPr>
        <w:t xml:space="preserve"> </w:t>
      </w:r>
      <w:r>
        <w:rPr>
          <w:spacing w:val="-2"/>
        </w:rPr>
        <w:t>for</w:t>
      </w:r>
      <w:r>
        <w:rPr>
          <w:spacing w:val="-17"/>
        </w:rPr>
        <w:t xml:space="preserve"> </w:t>
      </w:r>
      <w:r>
        <w:rPr>
          <w:spacing w:val="-2"/>
        </w:rPr>
        <w:t>all</w:t>
      </w:r>
      <w:r>
        <w:rPr>
          <w:spacing w:val="-17"/>
        </w:rPr>
        <w:t xml:space="preserve"> </w:t>
      </w:r>
      <w:r>
        <w:rPr>
          <w:spacing w:val="-2"/>
        </w:rPr>
        <w:t>courses</w:t>
      </w:r>
      <w:r>
        <w:rPr>
          <w:spacing w:val="-18"/>
        </w:rPr>
        <w:t xml:space="preserve"> </w:t>
      </w:r>
      <w:r>
        <w:rPr>
          <w:spacing w:val="-2"/>
        </w:rPr>
        <w:t>starting</w:t>
      </w:r>
      <w:r>
        <w:rPr>
          <w:spacing w:val="-17"/>
        </w:rPr>
        <w:t xml:space="preserve"> </w:t>
      </w:r>
      <w:r>
        <w:rPr>
          <w:spacing w:val="-2"/>
        </w:rPr>
        <w:t>on</w:t>
      </w:r>
      <w:r>
        <w:rPr>
          <w:spacing w:val="-17"/>
        </w:rPr>
        <w:t xml:space="preserve"> </w:t>
      </w:r>
      <w:r>
        <w:rPr>
          <w:spacing w:val="-2"/>
        </w:rPr>
        <w:t>or</w:t>
      </w:r>
      <w:r>
        <w:rPr>
          <w:spacing w:val="-17"/>
        </w:rPr>
        <w:t xml:space="preserve"> </w:t>
      </w:r>
      <w:r>
        <w:rPr>
          <w:spacing w:val="-2"/>
        </w:rPr>
        <w:t>after</w:t>
      </w:r>
      <w:r>
        <w:rPr>
          <w:spacing w:val="-17"/>
        </w:rPr>
        <w:t xml:space="preserve"> </w:t>
      </w:r>
      <w:r>
        <w:rPr>
          <w:spacing w:val="-2"/>
        </w:rPr>
        <w:t>May</w:t>
      </w:r>
      <w:r>
        <w:rPr>
          <w:spacing w:val="-18"/>
        </w:rPr>
        <w:t xml:space="preserve"> </w:t>
      </w:r>
      <w:r>
        <w:rPr>
          <w:spacing w:val="-2"/>
        </w:rPr>
        <w:t>15, 2017.</w:t>
      </w:r>
    </w:p>
    <w:p w14:paraId="0DC4D79C" w14:textId="77777777" w:rsidR="006E4358" w:rsidRDefault="00000000">
      <w:pPr>
        <w:spacing w:before="199" w:line="444" w:lineRule="auto"/>
        <w:ind w:left="119" w:right="21"/>
        <w:rPr>
          <w:sz w:val="24"/>
        </w:rPr>
      </w:pPr>
      <w:r>
        <w:rPr>
          <w:spacing w:val="-6"/>
          <w:sz w:val="24"/>
        </w:rPr>
        <w:t>Approval</w:t>
      </w:r>
      <w:r>
        <w:rPr>
          <w:spacing w:val="-13"/>
          <w:sz w:val="24"/>
        </w:rPr>
        <w:t xml:space="preserve"> </w:t>
      </w:r>
      <w:r>
        <w:rPr>
          <w:spacing w:val="-6"/>
          <w:sz w:val="24"/>
        </w:rPr>
        <w:t>of</w:t>
      </w:r>
      <w:r>
        <w:rPr>
          <w:spacing w:val="-14"/>
          <w:sz w:val="24"/>
        </w:rPr>
        <w:t xml:space="preserve"> </w:t>
      </w:r>
      <w:r>
        <w:rPr>
          <w:spacing w:val="-6"/>
          <w:sz w:val="24"/>
        </w:rPr>
        <w:t>the</w:t>
      </w:r>
      <w:r>
        <w:rPr>
          <w:spacing w:val="-11"/>
          <w:sz w:val="24"/>
        </w:rPr>
        <w:t xml:space="preserve"> </w:t>
      </w:r>
      <w:r>
        <w:rPr>
          <w:i/>
          <w:spacing w:val="-6"/>
          <w:sz w:val="24"/>
          <w:u w:val="single"/>
        </w:rPr>
        <w:t>Master</w:t>
      </w:r>
      <w:r>
        <w:rPr>
          <w:i/>
          <w:spacing w:val="-15"/>
          <w:sz w:val="24"/>
          <w:u w:val="single"/>
        </w:rPr>
        <w:t xml:space="preserve"> </w:t>
      </w:r>
      <w:r>
        <w:rPr>
          <w:i/>
          <w:spacing w:val="-6"/>
          <w:sz w:val="24"/>
          <w:u w:val="single"/>
        </w:rPr>
        <w:t>List</w:t>
      </w:r>
      <w:r>
        <w:rPr>
          <w:i/>
          <w:spacing w:val="-15"/>
          <w:sz w:val="24"/>
          <w:u w:val="single"/>
        </w:rPr>
        <w:t xml:space="preserve"> </w:t>
      </w:r>
      <w:r>
        <w:rPr>
          <w:i/>
          <w:spacing w:val="-6"/>
          <w:sz w:val="24"/>
          <w:u w:val="single"/>
        </w:rPr>
        <w:t>of</w:t>
      </w:r>
      <w:r>
        <w:rPr>
          <w:i/>
          <w:spacing w:val="-14"/>
          <w:sz w:val="24"/>
          <w:u w:val="single"/>
        </w:rPr>
        <w:t xml:space="preserve"> </w:t>
      </w:r>
      <w:r>
        <w:rPr>
          <w:i/>
          <w:spacing w:val="-6"/>
          <w:sz w:val="24"/>
          <w:u w:val="single"/>
        </w:rPr>
        <w:t>Methods</w:t>
      </w:r>
      <w:r>
        <w:rPr>
          <w:i/>
          <w:spacing w:val="-14"/>
          <w:sz w:val="24"/>
          <w:u w:val="single"/>
        </w:rPr>
        <w:t xml:space="preserve"> </w:t>
      </w:r>
      <w:r>
        <w:rPr>
          <w:i/>
          <w:spacing w:val="-6"/>
          <w:sz w:val="24"/>
          <w:u w:val="single"/>
        </w:rPr>
        <w:t>and</w:t>
      </w:r>
      <w:r>
        <w:rPr>
          <w:i/>
          <w:spacing w:val="-14"/>
          <w:sz w:val="24"/>
          <w:u w:val="single"/>
        </w:rPr>
        <w:t xml:space="preserve"> </w:t>
      </w:r>
      <w:r>
        <w:rPr>
          <w:i/>
          <w:spacing w:val="-6"/>
          <w:sz w:val="24"/>
          <w:u w:val="single"/>
        </w:rPr>
        <w:t>Modalities</w:t>
      </w:r>
      <w:r>
        <w:rPr>
          <w:spacing w:val="-6"/>
          <w:sz w:val="24"/>
        </w:rPr>
        <w:t>:</w:t>
      </w:r>
      <w:r>
        <w:rPr>
          <w:spacing w:val="-17"/>
          <w:sz w:val="24"/>
        </w:rPr>
        <w:t xml:space="preserve"> </w:t>
      </w:r>
      <w:r>
        <w:rPr>
          <w:spacing w:val="-6"/>
          <w:sz w:val="24"/>
        </w:rPr>
        <w:t>Faculty</w:t>
      </w:r>
      <w:r>
        <w:rPr>
          <w:spacing w:val="-14"/>
          <w:sz w:val="24"/>
        </w:rPr>
        <w:t xml:space="preserve"> </w:t>
      </w:r>
      <w:r>
        <w:rPr>
          <w:spacing w:val="-6"/>
          <w:sz w:val="24"/>
        </w:rPr>
        <w:t>May</w:t>
      </w:r>
      <w:r>
        <w:rPr>
          <w:spacing w:val="-17"/>
          <w:sz w:val="24"/>
        </w:rPr>
        <w:t xml:space="preserve"> </w:t>
      </w:r>
      <w:r>
        <w:rPr>
          <w:spacing w:val="-6"/>
          <w:sz w:val="24"/>
        </w:rPr>
        <w:t>4-5,</w:t>
      </w:r>
      <w:r>
        <w:rPr>
          <w:spacing w:val="-17"/>
          <w:sz w:val="24"/>
        </w:rPr>
        <w:t xml:space="preserve"> </w:t>
      </w:r>
      <w:r>
        <w:rPr>
          <w:spacing w:val="-6"/>
          <w:sz w:val="24"/>
        </w:rPr>
        <w:t xml:space="preserve">2017. </w:t>
      </w:r>
      <w:r>
        <w:rPr>
          <w:spacing w:val="-4"/>
          <w:sz w:val="24"/>
        </w:rPr>
        <w:t>Approval</w:t>
      </w:r>
      <w:r>
        <w:rPr>
          <w:spacing w:val="-14"/>
          <w:sz w:val="24"/>
        </w:rPr>
        <w:t xml:space="preserve"> </w:t>
      </w:r>
      <w:r>
        <w:rPr>
          <w:spacing w:val="-4"/>
          <w:sz w:val="24"/>
        </w:rPr>
        <w:t>of</w:t>
      </w:r>
      <w:r>
        <w:rPr>
          <w:spacing w:val="-15"/>
          <w:sz w:val="24"/>
        </w:rPr>
        <w:t xml:space="preserve"> </w:t>
      </w:r>
      <w:r>
        <w:rPr>
          <w:spacing w:val="-4"/>
          <w:sz w:val="24"/>
        </w:rPr>
        <w:t>the</w:t>
      </w:r>
      <w:r>
        <w:rPr>
          <w:spacing w:val="-16"/>
          <w:sz w:val="24"/>
        </w:rPr>
        <w:t xml:space="preserve"> </w:t>
      </w:r>
      <w:r>
        <w:rPr>
          <w:spacing w:val="-4"/>
          <w:sz w:val="24"/>
        </w:rPr>
        <w:t>Policy</w:t>
      </w:r>
      <w:r>
        <w:rPr>
          <w:spacing w:val="-18"/>
          <w:sz w:val="24"/>
        </w:rPr>
        <w:t xml:space="preserve"> </w:t>
      </w:r>
      <w:r>
        <w:rPr>
          <w:spacing w:val="-4"/>
          <w:sz w:val="24"/>
        </w:rPr>
        <w:t>and</w:t>
      </w:r>
      <w:r>
        <w:rPr>
          <w:spacing w:val="-15"/>
          <w:sz w:val="24"/>
        </w:rPr>
        <w:t xml:space="preserve"> </w:t>
      </w:r>
      <w:r>
        <w:rPr>
          <w:spacing w:val="-4"/>
          <w:sz w:val="24"/>
        </w:rPr>
        <w:t>Procedures:</w:t>
      </w:r>
      <w:r>
        <w:rPr>
          <w:spacing w:val="-18"/>
          <w:sz w:val="24"/>
        </w:rPr>
        <w:t xml:space="preserve"> </w:t>
      </w:r>
      <w:r>
        <w:rPr>
          <w:spacing w:val="-4"/>
          <w:sz w:val="24"/>
        </w:rPr>
        <w:t>University</w:t>
      </w:r>
      <w:r>
        <w:rPr>
          <w:spacing w:val="-18"/>
          <w:sz w:val="24"/>
        </w:rPr>
        <w:t xml:space="preserve"> </w:t>
      </w:r>
      <w:r>
        <w:rPr>
          <w:spacing w:val="-4"/>
          <w:sz w:val="24"/>
        </w:rPr>
        <w:t>Senate,</w:t>
      </w:r>
      <w:r>
        <w:rPr>
          <w:spacing w:val="-18"/>
          <w:sz w:val="24"/>
        </w:rPr>
        <w:t xml:space="preserve"> </w:t>
      </w:r>
      <w:r>
        <w:rPr>
          <w:spacing w:val="-4"/>
          <w:sz w:val="24"/>
        </w:rPr>
        <w:t>May</w:t>
      </w:r>
      <w:r>
        <w:rPr>
          <w:spacing w:val="-16"/>
          <w:sz w:val="24"/>
        </w:rPr>
        <w:t xml:space="preserve"> </w:t>
      </w:r>
      <w:r>
        <w:rPr>
          <w:spacing w:val="-4"/>
          <w:sz w:val="24"/>
        </w:rPr>
        <w:t>15,</w:t>
      </w:r>
      <w:r>
        <w:rPr>
          <w:spacing w:val="-18"/>
          <w:sz w:val="24"/>
        </w:rPr>
        <w:t xml:space="preserve"> </w:t>
      </w:r>
      <w:r>
        <w:rPr>
          <w:spacing w:val="-4"/>
          <w:sz w:val="24"/>
        </w:rPr>
        <w:t>2017.</w:t>
      </w:r>
    </w:p>
    <w:sectPr w:rsidR="006E4358">
      <w:pgSz w:w="12240" w:h="15840"/>
      <w:pgMar w:top="1400" w:right="1080" w:bottom="960" w:left="110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36FB" w14:textId="77777777" w:rsidR="004C7A9F" w:rsidRDefault="004C7A9F">
      <w:r>
        <w:separator/>
      </w:r>
    </w:p>
  </w:endnote>
  <w:endnote w:type="continuationSeparator" w:id="0">
    <w:p w14:paraId="52F9C6B0" w14:textId="77777777" w:rsidR="004C7A9F" w:rsidRDefault="004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FE8D" w14:textId="77777777" w:rsidR="006E4358" w:rsidRDefault="00000000">
    <w:pPr>
      <w:pStyle w:val="BodyText"/>
      <w:spacing w:before="0" w:line="14" w:lineRule="auto"/>
      <w:ind w:left="0"/>
      <w:jc w:val="left"/>
      <w:rPr>
        <w:sz w:val="20"/>
      </w:rPr>
    </w:pPr>
    <w:r>
      <w:rPr>
        <w:noProof/>
      </w:rPr>
      <mc:AlternateContent>
        <mc:Choice Requires="wps">
          <w:drawing>
            <wp:anchor distT="0" distB="0" distL="0" distR="0" simplePos="0" relativeHeight="487534592" behindDoc="1" locked="0" layoutInCell="1" allowOverlap="1" wp14:anchorId="5D1542C2" wp14:editId="13AEF65A">
              <wp:simplePos x="0" y="0"/>
              <wp:positionH relativeFrom="page">
                <wp:posOffset>6159246</wp:posOffset>
              </wp:positionH>
              <wp:positionV relativeFrom="page">
                <wp:posOffset>9431854</wp:posOffset>
              </wp:positionV>
              <wp:extent cx="864235" cy="2127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212725"/>
                      </a:xfrm>
                      <a:prstGeom prst="rect">
                        <a:avLst/>
                      </a:prstGeom>
                    </wps:spPr>
                    <wps:txbx>
                      <w:txbxContent>
                        <w:p w14:paraId="3A2DA76C" w14:textId="77777777" w:rsidR="006E4358" w:rsidRDefault="00000000">
                          <w:pPr>
                            <w:pStyle w:val="BodyText"/>
                            <w:spacing w:before="20"/>
                            <w:ind w:left="20"/>
                            <w:jc w:val="left"/>
                          </w:pPr>
                          <w:r>
                            <w:t>Page</w:t>
                          </w:r>
                          <w:r>
                            <w:rPr>
                              <w:spacing w:val="-14"/>
                            </w:rPr>
                            <w:t xml:space="preserve"> </w:t>
                          </w:r>
                          <w:r>
                            <w:fldChar w:fldCharType="begin"/>
                          </w:r>
                          <w:r>
                            <w:instrText xml:space="preserve"> PAGE </w:instrText>
                          </w:r>
                          <w:r>
                            <w:fldChar w:fldCharType="separate"/>
                          </w:r>
                          <w:r>
                            <w:t>1</w:t>
                          </w:r>
                          <w:r>
                            <w:fldChar w:fldCharType="end"/>
                          </w:r>
                          <w:r>
                            <w:rPr>
                              <w:spacing w:val="-14"/>
                            </w:rPr>
                            <w:t xml:space="preserve"> </w:t>
                          </w:r>
                          <w:r>
                            <w:t>of</w:t>
                          </w:r>
                          <w:r>
                            <w:rPr>
                              <w:spacing w:val="-12"/>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5D1542C2" id="_x0000_t202" coordsize="21600,21600" o:spt="202" path="m,l,21600r21600,l21600,xe">
              <v:stroke joinstyle="miter"/>
              <v:path gradientshapeok="t" o:connecttype="rect"/>
            </v:shapetype>
            <v:shape id="Textbox 1" o:spid="_x0000_s1026" type="#_x0000_t202" style="position:absolute;margin-left:485pt;margin-top:742.65pt;width:68.05pt;height:16.75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" filled="f" stroked="f">
              <v:textbox inset="0,0,0,0">
                <w:txbxContent>
                  <w:p w14:paraId="3A2DA76C" w14:textId="77777777" w:rsidR="006E4358" w:rsidRDefault="00000000">
                    <w:pPr>
                      <w:pStyle w:val="BodyText"/>
                      <w:spacing w:before="20"/>
                      <w:ind w:left="20"/>
                      <w:jc w:val="left"/>
                    </w:pPr>
                    <w:r>
                      <w:t>Page</w:t>
                    </w:r>
                    <w:r>
                      <w:rPr>
                        <w:spacing w:val="-14"/>
                      </w:rPr>
                      <w:t xml:space="preserve"> </w:t>
                    </w:r>
                    <w:r>
                      <w:fldChar w:fldCharType="begin"/>
                    </w:r>
                    <w:r>
                      <w:instrText xml:space="preserve"> PAGE </w:instrText>
                    </w:r>
                    <w:r>
                      <w:fldChar w:fldCharType="separate"/>
                    </w:r>
                    <w:r>
                      <w:t>1</w:t>
                    </w:r>
                    <w:r>
                      <w:fldChar w:fldCharType="end"/>
                    </w:r>
                    <w:r>
                      <w:rPr>
                        <w:spacing w:val="-14"/>
                      </w:rPr>
                      <w:t xml:space="preserve"> </w:t>
                    </w:r>
                    <w:r>
                      <w:t>of</w:t>
                    </w:r>
                    <w:r>
                      <w:rPr>
                        <w:spacing w:val="-12"/>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CE37" w14:textId="77777777" w:rsidR="004C7A9F" w:rsidRDefault="004C7A9F">
      <w:r>
        <w:separator/>
      </w:r>
    </w:p>
  </w:footnote>
  <w:footnote w:type="continuationSeparator" w:id="0">
    <w:p w14:paraId="0A74D0EF" w14:textId="77777777" w:rsidR="004C7A9F" w:rsidRDefault="004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65A70"/>
    <w:multiLevelType w:val="hybridMultilevel"/>
    <w:tmpl w:val="9AB8F600"/>
    <w:lvl w:ilvl="0" w:tplc="21087AA4">
      <w:numFmt w:val="bullet"/>
      <w:lvlText w:val="•"/>
      <w:lvlJc w:val="left"/>
      <w:pPr>
        <w:ind w:left="570" w:hanging="360"/>
      </w:pPr>
      <w:rPr>
        <w:rFonts w:ascii="Verdana" w:eastAsia="Verdana" w:hAnsi="Verdana" w:cs="Verdana" w:hint="default"/>
        <w:b w:val="0"/>
        <w:bCs w:val="0"/>
        <w:i w:val="0"/>
        <w:iCs w:val="0"/>
        <w:spacing w:val="0"/>
        <w:w w:val="111"/>
        <w:sz w:val="24"/>
        <w:szCs w:val="24"/>
        <w:lang w:val="en-US" w:eastAsia="en-US" w:bidi="ar-SA"/>
      </w:rPr>
    </w:lvl>
    <w:lvl w:ilvl="1" w:tplc="4F0A83E0">
      <w:numFmt w:val="bullet"/>
      <w:lvlText w:val="•"/>
      <w:lvlJc w:val="left"/>
      <w:pPr>
        <w:ind w:left="1528" w:hanging="360"/>
      </w:pPr>
      <w:rPr>
        <w:rFonts w:hint="default"/>
        <w:lang w:val="en-US" w:eastAsia="en-US" w:bidi="ar-SA"/>
      </w:rPr>
    </w:lvl>
    <w:lvl w:ilvl="2" w:tplc="B94E8B94">
      <w:numFmt w:val="bullet"/>
      <w:lvlText w:val="•"/>
      <w:lvlJc w:val="left"/>
      <w:pPr>
        <w:ind w:left="2476" w:hanging="360"/>
      </w:pPr>
      <w:rPr>
        <w:rFonts w:hint="default"/>
        <w:lang w:val="en-US" w:eastAsia="en-US" w:bidi="ar-SA"/>
      </w:rPr>
    </w:lvl>
    <w:lvl w:ilvl="3" w:tplc="461AE51E">
      <w:numFmt w:val="bullet"/>
      <w:lvlText w:val="•"/>
      <w:lvlJc w:val="left"/>
      <w:pPr>
        <w:ind w:left="3424" w:hanging="360"/>
      </w:pPr>
      <w:rPr>
        <w:rFonts w:hint="default"/>
        <w:lang w:val="en-US" w:eastAsia="en-US" w:bidi="ar-SA"/>
      </w:rPr>
    </w:lvl>
    <w:lvl w:ilvl="4" w:tplc="4C720786">
      <w:numFmt w:val="bullet"/>
      <w:lvlText w:val="•"/>
      <w:lvlJc w:val="left"/>
      <w:pPr>
        <w:ind w:left="4372" w:hanging="360"/>
      </w:pPr>
      <w:rPr>
        <w:rFonts w:hint="default"/>
        <w:lang w:val="en-US" w:eastAsia="en-US" w:bidi="ar-SA"/>
      </w:rPr>
    </w:lvl>
    <w:lvl w:ilvl="5" w:tplc="D8FCC8F0">
      <w:numFmt w:val="bullet"/>
      <w:lvlText w:val="•"/>
      <w:lvlJc w:val="left"/>
      <w:pPr>
        <w:ind w:left="5320" w:hanging="360"/>
      </w:pPr>
      <w:rPr>
        <w:rFonts w:hint="default"/>
        <w:lang w:val="en-US" w:eastAsia="en-US" w:bidi="ar-SA"/>
      </w:rPr>
    </w:lvl>
    <w:lvl w:ilvl="6" w:tplc="514422B6">
      <w:numFmt w:val="bullet"/>
      <w:lvlText w:val="•"/>
      <w:lvlJc w:val="left"/>
      <w:pPr>
        <w:ind w:left="6268" w:hanging="360"/>
      </w:pPr>
      <w:rPr>
        <w:rFonts w:hint="default"/>
        <w:lang w:val="en-US" w:eastAsia="en-US" w:bidi="ar-SA"/>
      </w:rPr>
    </w:lvl>
    <w:lvl w:ilvl="7" w:tplc="EAC8A1B8">
      <w:numFmt w:val="bullet"/>
      <w:lvlText w:val="•"/>
      <w:lvlJc w:val="left"/>
      <w:pPr>
        <w:ind w:left="7216" w:hanging="360"/>
      </w:pPr>
      <w:rPr>
        <w:rFonts w:hint="default"/>
        <w:lang w:val="en-US" w:eastAsia="en-US" w:bidi="ar-SA"/>
      </w:rPr>
    </w:lvl>
    <w:lvl w:ilvl="8" w:tplc="A5FE7D4C">
      <w:numFmt w:val="bullet"/>
      <w:lvlText w:val="•"/>
      <w:lvlJc w:val="left"/>
      <w:pPr>
        <w:ind w:left="8164" w:hanging="360"/>
      </w:pPr>
      <w:rPr>
        <w:rFonts w:hint="default"/>
        <w:lang w:val="en-US" w:eastAsia="en-US" w:bidi="ar-SA"/>
      </w:rPr>
    </w:lvl>
  </w:abstractNum>
  <w:num w:numId="1" w16cid:durableId="17400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4358"/>
    <w:rsid w:val="0020578D"/>
    <w:rsid w:val="004C7A9F"/>
    <w:rsid w:val="006E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97F9"/>
  <w15:docId w15:val="{EAF9B16D-225B-4285-8CD3-00C0A685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242"/>
      <w:ind w:left="119"/>
      <w:outlineLvl w:val="0"/>
    </w:pPr>
    <w:rPr>
      <w:rFonts w:ascii="Tahoma" w:eastAsia="Tahoma" w:hAnsi="Tahoma" w:cs="Tahom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570"/>
      <w:jc w:val="both"/>
    </w:pPr>
    <w:rPr>
      <w:sz w:val="24"/>
      <w:szCs w:val="24"/>
    </w:rPr>
  </w:style>
  <w:style w:type="paragraph" w:styleId="ListParagraph">
    <w:name w:val="List Paragraph"/>
    <w:basedOn w:val="Normal"/>
    <w:uiPriority w:val="1"/>
    <w:qFormat/>
    <w:pPr>
      <w:spacing w:before="200"/>
      <w:ind w:left="570" w:right="116" w:hanging="360"/>
      <w:jc w:val="both"/>
    </w:pPr>
  </w:style>
  <w:style w:type="paragraph" w:customStyle="1" w:styleId="TableParagraph">
    <w:name w:val="Table Paragraph"/>
    <w:basedOn w:val="Normal"/>
    <w:uiPriority w:val="1"/>
    <w:qFormat/>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- 1.500 - Investment Policy</dc:title>
  <dc:creator>hussd</dc:creator>
  <cp:lastModifiedBy>Phyllis Campbell</cp:lastModifiedBy>
  <cp:revision>2</cp:revision>
  <dcterms:created xsi:type="dcterms:W3CDTF">2024-02-16T15:41:00Z</dcterms:created>
  <dcterms:modified xsi:type="dcterms:W3CDTF">2024-02-16T15:41:00Z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Word for Office 365</vt:lpwstr>
  </property>
  <property fmtid="{D5CDD505-2E9C-101B-9397-08002B2CF9AE}" pid="4" name="LastSaved">
    <vt:filetime>2024-02-16T00:00:00Z</vt:filetime>
  </property>
  <property fmtid="{D5CDD505-2E9C-101B-9397-08002B2CF9AE}" pid="5" name="Producer">
    <vt:lpwstr>Microsoft® Word for Office 365</vt:lpwstr>
  </property>
</Properties>
</file>